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0" w:type="dxa"/>
        <w:jc w:val="center"/>
        <w:tblCellMar>
          <w:left w:w="0" w:type="dxa"/>
          <w:right w:w="0" w:type="dxa"/>
        </w:tblCellMar>
        <w:tblLook w:val="04A0" w:firstRow="1" w:lastRow="0" w:firstColumn="1" w:lastColumn="0" w:noHBand="0" w:noVBand="1"/>
      </w:tblPr>
      <w:tblGrid>
        <w:gridCol w:w="9900"/>
      </w:tblGrid>
      <w:tr w:rsidR="001E4B44" w14:paraId="6475237C" w14:textId="77777777" w:rsidTr="001E4B44">
        <w:trPr>
          <w:jc w:val="center"/>
        </w:trPr>
        <w:tc>
          <w:tcPr>
            <w:tcW w:w="0" w:type="auto"/>
            <w:vAlign w:val="center"/>
            <w:hideMark/>
          </w:tcPr>
          <w:tbl>
            <w:tblPr>
              <w:tblW w:w="9900" w:type="dxa"/>
              <w:jc w:val="center"/>
              <w:tblCellMar>
                <w:left w:w="0" w:type="dxa"/>
                <w:right w:w="0" w:type="dxa"/>
              </w:tblCellMar>
              <w:tblLook w:val="04A0" w:firstRow="1" w:lastRow="0" w:firstColumn="1" w:lastColumn="0" w:noHBand="0" w:noVBand="1"/>
            </w:tblPr>
            <w:tblGrid>
              <w:gridCol w:w="9900"/>
            </w:tblGrid>
            <w:tr w:rsidR="001E4B44" w14:paraId="0032CE0A" w14:textId="77777777">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9900"/>
                  </w:tblGrid>
                  <w:tr w:rsidR="001E4B44" w14:paraId="0BF369D4" w14:textId="77777777">
                    <w:tc>
                      <w:tcPr>
                        <w:tcW w:w="5000" w:type="pct"/>
                        <w:hideMark/>
                      </w:tcPr>
                      <w:tbl>
                        <w:tblPr>
                          <w:tblW w:w="9900" w:type="dxa"/>
                          <w:jc w:val="center"/>
                          <w:tblCellMar>
                            <w:left w:w="0" w:type="dxa"/>
                            <w:right w:w="0" w:type="dxa"/>
                          </w:tblCellMar>
                          <w:tblLook w:val="04A0" w:firstRow="1" w:lastRow="0" w:firstColumn="1" w:lastColumn="0" w:noHBand="0" w:noVBand="1"/>
                        </w:tblPr>
                        <w:tblGrid>
                          <w:gridCol w:w="9900"/>
                        </w:tblGrid>
                        <w:tr w:rsidR="001E4B44" w14:paraId="2D57F2A2" w14:textId="77777777">
                          <w:trPr>
                            <w:jc w:val="center"/>
                          </w:trPr>
                          <w:tc>
                            <w:tcPr>
                              <w:tcW w:w="9900" w:type="dxa"/>
                            </w:tcPr>
                            <w:tbl>
                              <w:tblPr>
                                <w:tblW w:w="5000" w:type="pct"/>
                                <w:jc w:val="center"/>
                                <w:tblCellMar>
                                  <w:left w:w="0" w:type="dxa"/>
                                  <w:right w:w="0" w:type="dxa"/>
                                </w:tblCellMar>
                                <w:tblLook w:val="04A0" w:firstRow="1" w:lastRow="0" w:firstColumn="1" w:lastColumn="0" w:noHBand="0" w:noVBand="1"/>
                              </w:tblPr>
                              <w:tblGrid>
                                <w:gridCol w:w="9900"/>
                              </w:tblGrid>
                              <w:tr w:rsidR="001E4B44" w14:paraId="2F699951" w14:textId="77777777">
                                <w:trPr>
                                  <w:jc w:val="center"/>
                                </w:trPr>
                                <w:tc>
                                  <w:tcPr>
                                    <w:tcW w:w="0" w:type="auto"/>
                                    <w:tcMar>
                                      <w:top w:w="0" w:type="dxa"/>
                                      <w:left w:w="375" w:type="dxa"/>
                                      <w:bottom w:w="0" w:type="dxa"/>
                                      <w:right w:w="375" w:type="dxa"/>
                                    </w:tcMar>
                                    <w:vAlign w:val="center"/>
                                    <w:hideMark/>
                                  </w:tcPr>
                                  <w:p w14:paraId="3EF746F2" w14:textId="77777777" w:rsidR="001E4B44" w:rsidRDefault="001E4B44">
                                    <w:pPr>
                                      <w:spacing w:line="15" w:lineRule="atLeast"/>
                                      <w:rPr>
                                        <w:rFonts w:ascii="Arial" w:hAnsi="Arial" w:cs="Arial"/>
                                        <w:sz w:val="2"/>
                                        <w:szCs w:val="2"/>
                                      </w:rPr>
                                    </w:pPr>
                                    <w:r>
                                      <w:rPr>
                                        <w:rFonts w:ascii="Arial" w:hAnsi="Arial" w:cs="Arial"/>
                                        <w:noProof/>
                                        <w:sz w:val="2"/>
                                        <w:szCs w:val="2"/>
                                      </w:rPr>
                                      <w:drawing>
                                        <wp:inline distT="0" distB="0" distL="0" distR="0" wp14:anchorId="1A91A68D" wp14:editId="60AF1FB3">
                                          <wp:extent cx="5731510" cy="1240155"/>
                                          <wp:effectExtent l="0" t="0" r="2540" b="0"/>
                                          <wp:docPr id="4" name="Picture 4" descr="COVID-19: How we can help you manage your ac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How we can help you manage your accou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1240155"/>
                                                  </a:xfrm>
                                                  <a:prstGeom prst="rect">
                                                    <a:avLst/>
                                                  </a:prstGeom>
                                                  <a:noFill/>
                                                  <a:ln>
                                                    <a:noFill/>
                                                  </a:ln>
                                                </pic:spPr>
                                              </pic:pic>
                                            </a:graphicData>
                                          </a:graphic>
                                        </wp:inline>
                                      </w:drawing>
                                    </w:r>
                                  </w:p>
                                </w:tc>
                              </w:tr>
                            </w:tbl>
                            <w:p w14:paraId="012B8562"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17F2429A" w14:textId="77777777">
                                <w:trPr>
                                  <w:jc w:val="center"/>
                                </w:trPr>
                                <w:tc>
                                  <w:tcPr>
                                    <w:tcW w:w="0" w:type="auto"/>
                                    <w:tcMar>
                                      <w:top w:w="375" w:type="dxa"/>
                                      <w:left w:w="375" w:type="dxa"/>
                                      <w:bottom w:w="0" w:type="dxa"/>
                                      <w:right w:w="375" w:type="dxa"/>
                                    </w:tcMar>
                                  </w:tcPr>
                                  <w:p w14:paraId="7DA8A29E" w14:textId="77777777" w:rsidR="001E4B44" w:rsidRDefault="001E4B44">
                                    <w:pPr>
                                      <w:pStyle w:val="h1"/>
                                      <w:spacing w:before="0" w:beforeAutospacing="0" w:after="0" w:afterAutospacing="0" w:line="450" w:lineRule="atLeast"/>
                                      <w:rPr>
                                        <w:rFonts w:ascii="Arial" w:hAnsi="Arial" w:cs="Arial"/>
                                        <w:b/>
                                        <w:bCs/>
                                        <w:color w:val="333333"/>
                                        <w:sz w:val="36"/>
                                        <w:szCs w:val="36"/>
                                      </w:rPr>
                                    </w:pPr>
                                    <w:r>
                                      <w:rPr>
                                        <w:rFonts w:ascii="Arial" w:hAnsi="Arial" w:cs="Arial"/>
                                        <w:b/>
                                        <w:bCs/>
                                        <w:color w:val="1070A0"/>
                                        <w:sz w:val="36"/>
                                        <w:szCs w:val="36"/>
                                      </w:rPr>
                                      <w:t xml:space="preserve">COVID-19: </w:t>
                                    </w:r>
                                  </w:p>
                                  <w:p w14:paraId="49737312" w14:textId="77777777" w:rsidR="001E4B44" w:rsidRDefault="001E4B44">
                                    <w:pPr>
                                      <w:pStyle w:val="h1"/>
                                      <w:spacing w:before="0" w:beforeAutospacing="0" w:after="0" w:afterAutospacing="0" w:line="450" w:lineRule="atLeast"/>
                                      <w:rPr>
                                        <w:rFonts w:ascii="Arial" w:hAnsi="Arial" w:cs="Arial"/>
                                        <w:b/>
                                        <w:bCs/>
                                        <w:color w:val="333333"/>
                                        <w:sz w:val="36"/>
                                        <w:szCs w:val="36"/>
                                      </w:rPr>
                                    </w:pPr>
                                    <w:r>
                                      <w:rPr>
                                        <w:rFonts w:ascii="Arial" w:hAnsi="Arial" w:cs="Arial"/>
                                        <w:b/>
                                        <w:bCs/>
                                        <w:color w:val="1070A0"/>
                                        <w:sz w:val="36"/>
                                        <w:szCs w:val="36"/>
                                      </w:rPr>
                                      <w:t>How we can help you manage your account</w:t>
                                    </w:r>
                                  </w:p>
                                  <w:p w14:paraId="6D125FAA" w14:textId="77777777" w:rsidR="001E4B44" w:rsidRDefault="001E4B44">
                                    <w:pPr>
                                      <w:pStyle w:val="NormalWeb"/>
                                      <w:spacing w:before="0" w:beforeAutospacing="0" w:after="0" w:afterAutospacing="0" w:line="360" w:lineRule="atLeast"/>
                                      <w:jc w:val="both"/>
                                      <w:rPr>
                                        <w:rFonts w:ascii="Arial" w:hAnsi="Arial" w:cs="Arial"/>
                                        <w:color w:val="333333"/>
                                        <w:sz w:val="21"/>
                                        <w:szCs w:val="21"/>
                                      </w:rPr>
                                    </w:pPr>
                                  </w:p>
                                  <w:p w14:paraId="74ECECB3" w14:textId="77777777" w:rsidR="001E4B44" w:rsidRDefault="001E4B44">
                                    <w:pPr>
                                      <w:pStyle w:val="NormalWeb"/>
                                      <w:spacing w:before="0" w:beforeAutospacing="0" w:after="0" w:afterAutospacing="0" w:line="345" w:lineRule="atLeast"/>
                                      <w:jc w:val="both"/>
                                      <w:rPr>
                                        <w:rFonts w:ascii="Arial" w:hAnsi="Arial" w:cs="Arial"/>
                                        <w:color w:val="333333"/>
                                        <w:sz w:val="21"/>
                                        <w:szCs w:val="21"/>
                                      </w:rPr>
                                    </w:pPr>
                                    <w:r>
                                      <w:rPr>
                                        <w:rFonts w:ascii="Arial" w:hAnsi="Arial" w:cs="Arial"/>
                                        <w:b/>
                                        <w:bCs/>
                                        <w:color w:val="384449"/>
                                        <w:sz w:val="24"/>
                                        <w:szCs w:val="24"/>
                                      </w:rPr>
                                      <w:t>We realise that your business is likely to be affected by the COVID-19 outbreak due to homeworking, reduced staffing or the need to temporarily close. We’re here to support you.</w:t>
                                    </w:r>
                                  </w:p>
                                  <w:p w14:paraId="40417741"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p>
                                  <w:p w14:paraId="2A88C591" w14:textId="77777777" w:rsidR="001E4B44" w:rsidRDefault="001E4B44">
                                    <w:pPr>
                                      <w:pStyle w:val="NormalWeb"/>
                                      <w:spacing w:before="0" w:beforeAutospacing="0" w:after="0" w:afterAutospacing="0" w:line="345" w:lineRule="atLeast"/>
                                      <w:jc w:val="both"/>
                                      <w:rPr>
                                        <w:rFonts w:ascii="Arial" w:hAnsi="Arial" w:cs="Arial"/>
                                        <w:color w:val="333333"/>
                                        <w:sz w:val="21"/>
                                        <w:szCs w:val="21"/>
                                      </w:rPr>
                                    </w:pPr>
                                    <w:r>
                                      <w:rPr>
                                        <w:rFonts w:ascii="Arial" w:hAnsi="Arial" w:cs="Arial"/>
                                        <w:color w:val="384449"/>
                                        <w:sz w:val="24"/>
                                        <w:szCs w:val="24"/>
                                      </w:rPr>
                                      <w:t>To make things easier at this difficult time, here’s some advice to help you manage your water bill and what to do if your business is closed.</w:t>
                                    </w:r>
                                  </w:p>
                                  <w:p w14:paraId="5C10140E" w14:textId="77777777" w:rsidR="001E4B44" w:rsidRDefault="001E4B44">
                                    <w:pPr>
                                      <w:pStyle w:val="NormalWeb"/>
                                      <w:spacing w:before="0" w:beforeAutospacing="0" w:after="0" w:afterAutospacing="0" w:line="360" w:lineRule="atLeast"/>
                                      <w:jc w:val="both"/>
                                      <w:rPr>
                                        <w:rFonts w:ascii="Arial" w:hAnsi="Arial" w:cs="Arial"/>
                                        <w:color w:val="333333"/>
                                        <w:sz w:val="21"/>
                                        <w:szCs w:val="21"/>
                                      </w:rPr>
                                    </w:pPr>
                                  </w:p>
                                  <w:p w14:paraId="6FDE48C1" w14:textId="77777777" w:rsidR="001E4B44" w:rsidRDefault="001E4B44">
                                    <w:pPr>
                                      <w:pStyle w:val="NormalWeb"/>
                                      <w:spacing w:before="0" w:beforeAutospacing="0" w:after="0" w:afterAutospacing="0" w:line="375" w:lineRule="atLeast"/>
                                      <w:jc w:val="both"/>
                                      <w:rPr>
                                        <w:rFonts w:ascii="Arial" w:hAnsi="Arial" w:cs="Arial"/>
                                        <w:color w:val="333333"/>
                                        <w:sz w:val="28"/>
                                        <w:szCs w:val="28"/>
                                      </w:rPr>
                                    </w:pPr>
                                    <w:r>
                                      <w:rPr>
                                        <w:rFonts w:ascii="Arial" w:hAnsi="Arial" w:cs="Arial"/>
                                        <w:b/>
                                        <w:bCs/>
                                        <w:color w:val="15B8D3"/>
                                        <w:sz w:val="28"/>
                                        <w:szCs w:val="28"/>
                                      </w:rPr>
                                      <w:t>Let us know if you’re closed</w:t>
                                    </w:r>
                                  </w:p>
                                  <w:p w14:paraId="3D9A14FE" w14:textId="77777777" w:rsidR="001E4B44" w:rsidRDefault="001E4B44">
                                    <w:pPr>
                                      <w:pStyle w:val="NormalWeb"/>
                                      <w:spacing w:before="0" w:beforeAutospacing="0" w:after="0" w:afterAutospacing="0" w:line="150" w:lineRule="atLeast"/>
                                      <w:jc w:val="both"/>
                                      <w:rPr>
                                        <w:rFonts w:ascii="Arial" w:hAnsi="Arial" w:cs="Arial"/>
                                        <w:color w:val="333333"/>
                                        <w:sz w:val="21"/>
                                        <w:szCs w:val="21"/>
                                      </w:rPr>
                                    </w:pPr>
                                  </w:p>
                                  <w:p w14:paraId="5B2417EF" w14:textId="77777777" w:rsidR="001E4B44" w:rsidRDefault="001E4B44">
                                    <w:pPr>
                                      <w:pStyle w:val="NormalWeb"/>
                                      <w:spacing w:before="0" w:beforeAutospacing="0" w:after="0" w:afterAutospacing="0" w:line="315" w:lineRule="atLeast"/>
                                      <w:jc w:val="both"/>
                                      <w:rPr>
                                        <w:rFonts w:ascii="Arial" w:hAnsi="Arial" w:cs="Arial"/>
                                        <w:color w:val="333333"/>
                                        <w:sz w:val="21"/>
                                        <w:szCs w:val="21"/>
                                      </w:rPr>
                                    </w:pPr>
                                    <w:r>
                                      <w:rPr>
                                        <w:rFonts w:ascii="Arial" w:hAnsi="Arial" w:cs="Arial"/>
                                        <w:color w:val="384449"/>
                                        <w:sz w:val="21"/>
                                        <w:szCs w:val="21"/>
                                      </w:rPr>
                                      <w:t xml:space="preserve">If your premises are closed, please let us know by completing our </w:t>
                                    </w:r>
                                    <w:hyperlink r:id="rId5" w:tooltip="Temporary closure form" w:history="1">
                                      <w:r>
                                        <w:rPr>
                                          <w:rStyle w:val="Hyperlink"/>
                                          <w:rFonts w:ascii="Arial" w:hAnsi="Arial" w:cs="Arial"/>
                                          <w:color w:val="1070A0"/>
                                          <w:sz w:val="21"/>
                                          <w:szCs w:val="21"/>
                                        </w:rPr>
                                        <w:t>temporary closure form</w:t>
                                      </w:r>
                                    </w:hyperlink>
                                    <w:r>
                                      <w:rPr>
                                        <w:rFonts w:ascii="Arial" w:hAnsi="Arial" w:cs="Arial"/>
                                        <w:color w:val="384449"/>
                                        <w:sz w:val="21"/>
                                        <w:szCs w:val="21"/>
                                      </w:rPr>
                                      <w:t>. This means that we can suspend your billing for the time being. If you’ve already told us about closure - via your account manager, or by email or phone - please still complete this form so we can make sure we accurately update your account.</w:t>
                                    </w:r>
                                  </w:p>
                                  <w:p w14:paraId="12B7067E" w14:textId="77777777" w:rsidR="001E4B44" w:rsidRDefault="001E4B44">
                                    <w:pPr>
                                      <w:pStyle w:val="NormalWeb"/>
                                      <w:spacing w:before="0" w:beforeAutospacing="0" w:after="0" w:afterAutospacing="0" w:line="315" w:lineRule="atLeast"/>
                                      <w:jc w:val="both"/>
                                      <w:rPr>
                                        <w:rFonts w:ascii="Arial" w:hAnsi="Arial" w:cs="Arial"/>
                                        <w:color w:val="333333"/>
                                        <w:sz w:val="21"/>
                                        <w:szCs w:val="21"/>
                                      </w:rPr>
                                    </w:pPr>
                                    <w:r>
                                      <w:rPr>
                                        <w:rFonts w:ascii="Arial" w:hAnsi="Arial" w:cs="Arial"/>
                                        <w:color w:val="333333"/>
                                        <w:sz w:val="21"/>
                                        <w:szCs w:val="21"/>
                                      </w:rPr>
                                      <w:t> </w:t>
                                    </w:r>
                                  </w:p>
                                  <w:p w14:paraId="1280BB03"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For multi-sites, please register the parent account on this form and list any other sites that are closed in the additional information section or tell us if all sites are closed.</w:t>
                                    </w:r>
                                  </w:p>
                                  <w:p w14:paraId="6F930E25"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p>
                                  <w:p w14:paraId="77929A26"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xml:space="preserve">We may need to send evidence that your business is closed to your Wholesaler if asked. It’s worth keeping emails to staff or suppliers, screenshots of date stamped website updates or photos of your meter read. Completing the </w:t>
                                    </w:r>
                                    <w:hyperlink r:id="rId6" w:tooltip="Temporary closure form" w:history="1">
                                      <w:r>
                                        <w:rPr>
                                          <w:rStyle w:val="Hyperlink"/>
                                          <w:rFonts w:ascii="Arial" w:hAnsi="Arial" w:cs="Arial"/>
                                          <w:color w:val="1070A0"/>
                                          <w:sz w:val="21"/>
                                          <w:szCs w:val="21"/>
                                        </w:rPr>
                                        <w:t>temporary closure form</w:t>
                                      </w:r>
                                    </w:hyperlink>
                                    <w:r>
                                      <w:rPr>
                                        <w:rFonts w:ascii="Arial" w:hAnsi="Arial" w:cs="Arial"/>
                                        <w:color w:val="384449"/>
                                        <w:sz w:val="21"/>
                                        <w:szCs w:val="21"/>
                                      </w:rPr>
                                      <w:t xml:space="preserve"> and providing meter readings is also helpful.</w:t>
                                    </w:r>
                                  </w:p>
                                  <w:p w14:paraId="4E30959F"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p>
                                  <w:p w14:paraId="38E8CB4E" w14:textId="77777777" w:rsidR="001E4B44" w:rsidRDefault="001E4B44">
                                    <w:pPr>
                                      <w:pStyle w:val="NormalWeb"/>
                                      <w:spacing w:before="0" w:beforeAutospacing="0" w:after="0" w:afterAutospacing="0" w:line="315" w:lineRule="atLeast"/>
                                      <w:jc w:val="center"/>
                                      <w:rPr>
                                        <w:rFonts w:ascii="Arial" w:hAnsi="Arial" w:cs="Arial"/>
                                        <w:b/>
                                        <w:bCs/>
                                        <w:color w:val="0C4461"/>
                                        <w:sz w:val="24"/>
                                        <w:szCs w:val="24"/>
                                      </w:rPr>
                                    </w:pPr>
                                    <w:hyperlink r:id="rId7" w:history="1">
                                      <w:r>
                                        <w:rPr>
                                          <w:rStyle w:val="Hyperlink"/>
                                          <w:rFonts w:ascii="Arial" w:hAnsi="Arial" w:cs="Arial"/>
                                          <w:b/>
                                          <w:bCs/>
                                          <w:color w:val="1070A0"/>
                                          <w:sz w:val="24"/>
                                          <w:szCs w:val="24"/>
                                        </w:rPr>
                                        <w:t>Complete temporary closure form &gt;&gt;</w:t>
                                      </w:r>
                                    </w:hyperlink>
                                  </w:p>
                                  <w:p w14:paraId="55CC414E" w14:textId="77777777" w:rsidR="001E4B44" w:rsidRDefault="001E4B44">
                                    <w:pPr>
                                      <w:pStyle w:val="NormalWeb"/>
                                      <w:spacing w:before="0" w:beforeAutospacing="0" w:after="0" w:afterAutospacing="0" w:line="315" w:lineRule="atLeast"/>
                                      <w:jc w:val="center"/>
                                      <w:rPr>
                                        <w:rFonts w:ascii="Arial" w:hAnsi="Arial" w:cs="Arial"/>
                                        <w:b/>
                                        <w:bCs/>
                                        <w:color w:val="0C4461"/>
                                        <w:sz w:val="21"/>
                                        <w:szCs w:val="21"/>
                                      </w:rPr>
                                    </w:pPr>
                                  </w:p>
                                </w:tc>
                              </w:tr>
                            </w:tbl>
                            <w:p w14:paraId="43F1CBB0" w14:textId="77777777" w:rsidR="001E4B44" w:rsidRDefault="001E4B44">
                              <w:pPr>
                                <w:jc w:val="center"/>
                              </w:pPr>
                            </w:p>
                            <w:p w14:paraId="2E1FEC31" w14:textId="77777777" w:rsidR="001E4B44" w:rsidRDefault="001E4B44">
                              <w:pPr>
                                <w:jc w:val="center"/>
                              </w:pPr>
                            </w:p>
                            <w:tbl>
                              <w:tblPr>
                                <w:tblW w:w="5000" w:type="pct"/>
                                <w:jc w:val="center"/>
                                <w:tblCellMar>
                                  <w:left w:w="0" w:type="dxa"/>
                                  <w:right w:w="0" w:type="dxa"/>
                                </w:tblCellMar>
                                <w:tblLook w:val="04A0" w:firstRow="1" w:lastRow="0" w:firstColumn="1" w:lastColumn="0" w:noHBand="0" w:noVBand="1"/>
                              </w:tblPr>
                              <w:tblGrid>
                                <w:gridCol w:w="9900"/>
                              </w:tblGrid>
                              <w:tr w:rsidR="001E4B44" w14:paraId="586A15A0" w14:textId="77777777">
                                <w:trPr>
                                  <w:jc w:val="center"/>
                                </w:trPr>
                                <w:tc>
                                  <w:tcPr>
                                    <w:tcW w:w="0" w:type="auto"/>
                                    <w:tcMar>
                                      <w:top w:w="0" w:type="dxa"/>
                                      <w:left w:w="375" w:type="dxa"/>
                                      <w:bottom w:w="0" w:type="dxa"/>
                                      <w:right w:w="375" w:type="dxa"/>
                                    </w:tcMar>
                                  </w:tcPr>
                                  <w:p w14:paraId="19B4D1B2" w14:textId="77777777" w:rsidR="001E4B44" w:rsidRDefault="001E4B44">
                                    <w:pPr>
                                      <w:pStyle w:val="NormalWeb"/>
                                      <w:spacing w:before="0" w:beforeAutospacing="0" w:after="0" w:afterAutospacing="0" w:line="270" w:lineRule="atLeast"/>
                                      <w:jc w:val="both"/>
                                      <w:rPr>
                                        <w:rFonts w:ascii="Arial" w:hAnsi="Arial" w:cs="Arial"/>
                                        <w:color w:val="333333"/>
                                        <w:sz w:val="20"/>
                                        <w:szCs w:val="20"/>
                                      </w:rPr>
                                    </w:pPr>
                                    <w:r>
                                      <w:rPr>
                                        <w:rFonts w:ascii="Arial" w:hAnsi="Arial" w:cs="Arial"/>
                                        <w:b/>
                                        <w:bCs/>
                                        <w:color w:val="15B8D3"/>
                                        <w:sz w:val="28"/>
                                        <w:szCs w:val="28"/>
                                      </w:rPr>
                                      <w:t>Changes to your charges if your business is closed</w:t>
                                    </w:r>
                                  </w:p>
                                  <w:p w14:paraId="48DD4E7D"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p>
                                  <w:p w14:paraId="6D18ED6B"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xml:space="preserve">In response to COVID-19, Ofwat has made changes so that businesses closed as a result of the outbreak won’t be charged during the crisis period (currently until 30 June 2020). This means that we can change your status to ‘vacant’ and you won’t be billed during this period. We’ll send your most recent bill to cover charges up to the date you closed. If you’ve any issues with paying this, </w:t>
                                    </w:r>
                                    <w:r>
                                      <w:rPr>
                                        <w:rFonts w:ascii="Arial" w:hAnsi="Arial" w:cs="Arial"/>
                                        <w:color w:val="384449"/>
                                        <w:sz w:val="21"/>
                                        <w:szCs w:val="21"/>
                                      </w:rPr>
                                      <w:lastRenderedPageBreak/>
                                      <w:t>please get in touch with your account manager.</w:t>
                                    </w:r>
                                  </w:p>
                                  <w:p w14:paraId="7059242B"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26CD8108" w14:textId="77777777" w:rsidR="001E4B44" w:rsidRDefault="001E4B44">
                                    <w:pPr>
                                      <w:pStyle w:val="NormalWeb"/>
                                      <w:spacing w:before="0" w:beforeAutospacing="0" w:after="0" w:afterAutospacing="0" w:line="315" w:lineRule="atLeast"/>
                                      <w:jc w:val="both"/>
                                      <w:rPr>
                                        <w:rFonts w:ascii="Arial" w:hAnsi="Arial" w:cs="Arial"/>
                                        <w:b/>
                                        <w:bCs/>
                                        <w:color w:val="384449"/>
                                        <w:sz w:val="21"/>
                                        <w:szCs w:val="21"/>
                                      </w:rPr>
                                    </w:pPr>
                                    <w:r>
                                      <w:rPr>
                                        <w:rFonts w:ascii="Arial" w:hAnsi="Arial" w:cs="Arial"/>
                                        <w:b/>
                                        <w:bCs/>
                                        <w:color w:val="384449"/>
                                        <w:sz w:val="21"/>
                                        <w:szCs w:val="21"/>
                                      </w:rPr>
                                      <w:t>Water use while your business is closed</w:t>
                                    </w:r>
                                  </w:p>
                                  <w:p w14:paraId="34DBC9AD"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Unless the stopcock is turned off, so no water can flow on the premises at all (including to any toilets, taps and appliances), water may still flow through the meter meaning you’re using water. You’ll be charged for this water use on your next bill, once you re-open.</w:t>
                                    </w:r>
                                  </w:p>
                                  <w:p w14:paraId="6ED4CD68"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p>
                                  <w:p w14:paraId="74D90DA2" w14:textId="77777777" w:rsidR="001E4B44" w:rsidRDefault="001E4B44">
                                    <w:pPr>
                                      <w:pStyle w:val="NormalWeb"/>
                                      <w:spacing w:before="0" w:beforeAutospacing="0" w:after="0" w:afterAutospacing="0" w:line="315" w:lineRule="atLeast"/>
                                      <w:jc w:val="both"/>
                                      <w:rPr>
                                        <w:rFonts w:ascii="Arial" w:hAnsi="Arial" w:cs="Arial"/>
                                        <w:b/>
                                        <w:bCs/>
                                        <w:color w:val="384449"/>
                                        <w:sz w:val="21"/>
                                        <w:szCs w:val="21"/>
                                      </w:rPr>
                                    </w:pPr>
                                    <w:r>
                                      <w:rPr>
                                        <w:rFonts w:ascii="Arial" w:hAnsi="Arial" w:cs="Arial"/>
                                        <w:b/>
                                        <w:bCs/>
                                        <w:color w:val="384449"/>
                                        <w:sz w:val="21"/>
                                        <w:szCs w:val="21"/>
                                      </w:rPr>
                                      <w:t xml:space="preserve">To read more about the water market changes linked to COVID-19 and what this means for businesses, </w:t>
                                    </w:r>
                                    <w:hyperlink r:id="rId8" w:tooltip="Covid19" w:history="1">
                                      <w:r>
                                        <w:rPr>
                                          <w:rStyle w:val="Hyperlink"/>
                                          <w:rFonts w:ascii="Arial" w:hAnsi="Arial" w:cs="Arial"/>
                                          <w:b/>
                                          <w:bCs/>
                                          <w:color w:val="1070A0"/>
                                          <w:sz w:val="21"/>
                                          <w:szCs w:val="21"/>
                                        </w:rPr>
                                        <w:t>read our online Q&amp;A.</w:t>
                                      </w:r>
                                    </w:hyperlink>
                                  </w:p>
                                  <w:p w14:paraId="45ECED9F"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p>
                                  <w:p w14:paraId="2D64CAA6"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r>
                                      <w:rPr>
                                        <w:rFonts w:ascii="Arial" w:hAnsi="Arial" w:cs="Arial"/>
                                        <w:b/>
                                        <w:bCs/>
                                        <w:color w:val="15B8D3"/>
                                        <w:sz w:val="28"/>
                                        <w:szCs w:val="28"/>
                                      </w:rPr>
                                      <w:t>Advice on reading your meter</w:t>
                                    </w:r>
                                  </w:p>
                                  <w:p w14:paraId="0EBF0CA3"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p>
                                  <w:p w14:paraId="525483E2"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xml:space="preserve">Our meter readers can’t read your meter due to the latest government measures, so it would be useful if you can </w:t>
                                    </w:r>
                                    <w:hyperlink r:id="rId9" w:tooltip="Submit meter read" w:history="1">
                                      <w:r>
                                        <w:rPr>
                                          <w:rStyle w:val="Hyperlink"/>
                                          <w:rFonts w:ascii="Arial" w:hAnsi="Arial" w:cs="Arial"/>
                                          <w:color w:val="1070A0"/>
                                          <w:sz w:val="21"/>
                                          <w:szCs w:val="21"/>
                                        </w:rPr>
                                        <w:t>submit a meter reading</w:t>
                                      </w:r>
                                    </w:hyperlink>
                                    <w:r>
                                      <w:rPr>
                                        <w:rFonts w:ascii="Arial" w:hAnsi="Arial" w:cs="Arial"/>
                                        <w:color w:val="384449"/>
                                        <w:sz w:val="21"/>
                                        <w:szCs w:val="21"/>
                                      </w:rPr>
                                      <w:t xml:space="preserve"> (if possible) to help us estimate your next bill. Don’t worry if you can’t do this right now due to current restrictions. You can read the latest about meter reading on </w:t>
                                    </w:r>
                                    <w:hyperlink r:id="rId10" w:tooltip="Covid19" w:history="1">
                                      <w:r>
                                        <w:rPr>
                                          <w:rStyle w:val="Hyperlink"/>
                                          <w:rFonts w:ascii="Arial" w:hAnsi="Arial" w:cs="Arial"/>
                                          <w:color w:val="1070A0"/>
                                          <w:sz w:val="21"/>
                                          <w:szCs w:val="21"/>
                                        </w:rPr>
                                        <w:t>our online Q&amp;As.</w:t>
                                      </w:r>
                                    </w:hyperlink>
                                  </w:p>
                                  <w:p w14:paraId="0F545790"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31AFD65A" w14:textId="77777777" w:rsidR="001E4B44" w:rsidRDefault="001E4B44">
                                    <w:pPr>
                                      <w:pStyle w:val="NormalWeb"/>
                                      <w:spacing w:before="0" w:beforeAutospacing="0" w:after="0" w:afterAutospacing="0" w:line="315" w:lineRule="atLeast"/>
                                      <w:jc w:val="both"/>
                                      <w:rPr>
                                        <w:rFonts w:ascii="Arial" w:hAnsi="Arial" w:cs="Arial"/>
                                        <w:b/>
                                        <w:bCs/>
                                        <w:sz w:val="21"/>
                                        <w:szCs w:val="21"/>
                                      </w:rPr>
                                    </w:pPr>
                                    <w:r>
                                      <w:rPr>
                                        <w:rFonts w:ascii="Arial" w:hAnsi="Arial" w:cs="Arial"/>
                                        <w:b/>
                                        <w:bCs/>
                                        <w:color w:val="384449"/>
                                        <w:sz w:val="21"/>
                                        <w:szCs w:val="21"/>
                                      </w:rPr>
                                      <w:t>How to submit a meter read</w:t>
                                    </w:r>
                                  </w:p>
                                  <w:p w14:paraId="41BF0686" w14:textId="77777777" w:rsidR="001E4B44" w:rsidRDefault="001E4B44">
                                    <w:pPr>
                                      <w:pStyle w:val="NormalWeb"/>
                                      <w:spacing w:before="0" w:beforeAutospacing="0" w:after="0" w:afterAutospacing="0" w:line="315" w:lineRule="atLeast"/>
                                      <w:jc w:val="both"/>
                                      <w:rPr>
                                        <w:rFonts w:ascii="Arial" w:hAnsi="Arial" w:cs="Arial"/>
                                        <w:color w:val="333333"/>
                                        <w:sz w:val="21"/>
                                        <w:szCs w:val="21"/>
                                      </w:rPr>
                                    </w:pPr>
                                    <w:r>
                                      <w:rPr>
                                        <w:rFonts w:ascii="Arial" w:hAnsi="Arial" w:cs="Arial"/>
                                        <w:color w:val="384449"/>
                                        <w:sz w:val="21"/>
                                        <w:szCs w:val="21"/>
                                      </w:rPr>
                                      <w:t xml:space="preserve">You can </w:t>
                                    </w:r>
                                    <w:hyperlink r:id="rId11" w:tooltip="Submit meter read" w:history="1">
                                      <w:r>
                                        <w:rPr>
                                          <w:rStyle w:val="Hyperlink"/>
                                          <w:rFonts w:ascii="Arial" w:hAnsi="Arial" w:cs="Arial"/>
                                          <w:color w:val="1070A0"/>
                                          <w:sz w:val="21"/>
                                          <w:szCs w:val="21"/>
                                        </w:rPr>
                                        <w:t>submit a meter reading</w:t>
                                      </w:r>
                                    </w:hyperlink>
                                    <w:r>
                                      <w:rPr>
                                        <w:rFonts w:ascii="Arial" w:hAnsi="Arial" w:cs="Arial"/>
                                        <w:color w:val="384449"/>
                                        <w:sz w:val="21"/>
                                        <w:szCs w:val="21"/>
                                      </w:rPr>
                                      <w:t xml:space="preserve"> online, when you </w:t>
                                    </w:r>
                                    <w:hyperlink r:id="rId12" w:tooltip="My Account login" w:history="1">
                                      <w:r>
                                        <w:rPr>
                                          <w:rStyle w:val="Hyperlink"/>
                                          <w:rFonts w:ascii="Arial" w:hAnsi="Arial" w:cs="Arial"/>
                                          <w:color w:val="1070A0"/>
                                          <w:sz w:val="21"/>
                                          <w:szCs w:val="21"/>
                                        </w:rPr>
                                        <w:t>log in to My Account</w:t>
                                      </w:r>
                                    </w:hyperlink>
                                    <w:r>
                                      <w:rPr>
                                        <w:rFonts w:ascii="Arial" w:hAnsi="Arial" w:cs="Arial"/>
                                        <w:color w:val="384449"/>
                                        <w:sz w:val="21"/>
                                        <w:szCs w:val="21"/>
                                      </w:rPr>
                                      <w:t xml:space="preserve"> or you can text it to </w:t>
                                    </w:r>
                                    <w:r>
                                      <w:rPr>
                                        <w:rFonts w:ascii="Arial" w:hAnsi="Arial" w:cs="Arial"/>
                                        <w:color w:val="1070A0"/>
                                        <w:sz w:val="21"/>
                                        <w:szCs w:val="21"/>
                                      </w:rPr>
                                      <w:t>07860 019 830</w:t>
                                    </w:r>
                                    <w:r>
                                      <w:rPr>
                                        <w:rFonts w:ascii="Arial" w:hAnsi="Arial" w:cs="Arial"/>
                                        <w:color w:val="384449"/>
                                        <w:sz w:val="21"/>
                                        <w:szCs w:val="21"/>
                                      </w:rPr>
                                      <w:t xml:space="preserve">. For help on reading your meter and to find out how your bill is calculated, </w:t>
                                    </w:r>
                                    <w:hyperlink r:id="rId13" w:tooltip="How to read meter" w:history="1">
                                      <w:r>
                                        <w:rPr>
                                          <w:rStyle w:val="Hyperlink"/>
                                          <w:rFonts w:ascii="Arial" w:hAnsi="Arial" w:cs="Arial"/>
                                          <w:color w:val="1070A0"/>
                                          <w:sz w:val="21"/>
                                          <w:szCs w:val="21"/>
                                        </w:rPr>
                                        <w:t>view our online guide.</w:t>
                                      </w:r>
                                    </w:hyperlink>
                                  </w:p>
                                </w:tc>
                              </w:tr>
                            </w:tbl>
                            <w:p w14:paraId="78CC77E2"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04B9DF9F" w14:textId="77777777">
                                <w:trPr>
                                  <w:jc w:val="center"/>
                                </w:trPr>
                                <w:tc>
                                  <w:tcPr>
                                    <w:tcW w:w="0" w:type="auto"/>
                                    <w:tcMar>
                                      <w:top w:w="300" w:type="dxa"/>
                                      <w:left w:w="375" w:type="dxa"/>
                                      <w:bottom w:w="300" w:type="dxa"/>
                                      <w:right w:w="375" w:type="dxa"/>
                                    </w:tcMar>
                                    <w:vAlign w:val="center"/>
                                    <w:hideMark/>
                                  </w:tcPr>
                                  <w:p w14:paraId="5720145C" w14:textId="77777777" w:rsidR="001E4B44" w:rsidRDefault="001E4B44">
                                    <w:pPr>
                                      <w:jc w:val="center"/>
                                      <w:rPr>
                                        <w:rFonts w:ascii="Arial" w:hAnsi="Arial" w:cs="Arial"/>
                                        <w:b/>
                                        <w:bCs/>
                                      </w:rPr>
                                    </w:pPr>
                                    <w:hyperlink r:id="rId14" w:history="1">
                                      <w:r>
                                        <w:rPr>
                                          <w:rStyle w:val="Hyperlink"/>
                                          <w:rFonts w:ascii="Arial" w:hAnsi="Arial" w:cs="Arial"/>
                                          <w:b/>
                                          <w:bCs/>
                                          <w:color w:val="1070A0"/>
                                          <w:sz w:val="24"/>
                                          <w:szCs w:val="24"/>
                                        </w:rPr>
                                        <w:t>Submit meter read &gt;&gt;</w:t>
                                      </w:r>
                                    </w:hyperlink>
                                  </w:p>
                                </w:tc>
                              </w:tr>
                            </w:tbl>
                            <w:p w14:paraId="69C49433"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0FCEECC0" w14:textId="77777777">
                                <w:trPr>
                                  <w:jc w:val="center"/>
                                </w:trPr>
                                <w:tc>
                                  <w:tcPr>
                                    <w:tcW w:w="0" w:type="auto"/>
                                    <w:tcMar>
                                      <w:top w:w="0" w:type="dxa"/>
                                      <w:left w:w="375" w:type="dxa"/>
                                      <w:bottom w:w="0" w:type="dxa"/>
                                      <w:right w:w="375" w:type="dxa"/>
                                    </w:tcMar>
                                    <w:hideMark/>
                                  </w:tcPr>
                                  <w:p w14:paraId="357666A2" w14:textId="77777777" w:rsidR="001E4B44" w:rsidRDefault="001E4B44">
                                    <w:pPr>
                                      <w:pStyle w:val="NormalWeb"/>
                                      <w:spacing w:before="0" w:beforeAutospacing="0" w:after="0" w:afterAutospacing="0" w:line="270" w:lineRule="atLeast"/>
                                      <w:jc w:val="both"/>
                                      <w:rPr>
                                        <w:rFonts w:ascii="Arial" w:hAnsi="Arial" w:cs="Arial"/>
                                        <w:color w:val="333333"/>
                                        <w:sz w:val="20"/>
                                        <w:szCs w:val="20"/>
                                      </w:rPr>
                                    </w:pPr>
                                    <w:r>
                                      <w:rPr>
                                        <w:rFonts w:ascii="Arial" w:hAnsi="Arial" w:cs="Arial"/>
                                        <w:b/>
                                        <w:bCs/>
                                        <w:color w:val="15B8D3"/>
                                        <w:sz w:val="28"/>
                                        <w:szCs w:val="28"/>
                                      </w:rPr>
                                      <w:t>If you're open, but it's not business as usual</w:t>
                                    </w:r>
                                  </w:p>
                                  <w:p w14:paraId="1A4C233B"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r>
                                      <w:rPr>
                                        <w:rFonts w:ascii="Arial" w:hAnsi="Arial" w:cs="Arial"/>
                                        <w:color w:val="333333"/>
                                        <w:sz w:val="21"/>
                                        <w:szCs w:val="21"/>
                                      </w:rPr>
                                      <w:t>  </w:t>
                                    </w:r>
                                  </w:p>
                                  <w:p w14:paraId="75F041C2"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xml:space="preserve">Please let us know if your premises are still open but you think you’re using either </w:t>
                                    </w:r>
                                    <w:proofErr w:type="gramStart"/>
                                    <w:r>
                                      <w:rPr>
                                        <w:rFonts w:ascii="Arial" w:hAnsi="Arial" w:cs="Arial"/>
                                        <w:color w:val="384449"/>
                                        <w:sz w:val="21"/>
                                        <w:szCs w:val="21"/>
                                      </w:rPr>
                                      <w:t>more or less water</w:t>
                                    </w:r>
                                    <w:proofErr w:type="gramEnd"/>
                                    <w:r>
                                      <w:rPr>
                                        <w:rFonts w:ascii="Arial" w:hAnsi="Arial" w:cs="Arial"/>
                                        <w:color w:val="384449"/>
                                        <w:sz w:val="21"/>
                                        <w:szCs w:val="21"/>
                                      </w:rPr>
                                      <w:t xml:space="preserve"> because of changes in staffing or your operations. You can complete our </w:t>
                                    </w:r>
                                    <w:hyperlink r:id="rId15" w:history="1">
                                      <w:r>
                                        <w:rPr>
                                          <w:rStyle w:val="Hyperlink"/>
                                          <w:rFonts w:ascii="Arial" w:hAnsi="Arial" w:cs="Arial"/>
                                          <w:color w:val="1070A0"/>
                                          <w:sz w:val="21"/>
                                          <w:szCs w:val="21"/>
                                        </w:rPr>
                                        <w:t>review charges form</w:t>
                                      </w:r>
                                    </w:hyperlink>
                                    <w:r>
                                      <w:rPr>
                                        <w:rFonts w:ascii="Arial" w:hAnsi="Arial" w:cs="Arial"/>
                                        <w:color w:val="1070A0"/>
                                        <w:sz w:val="21"/>
                                        <w:szCs w:val="21"/>
                                      </w:rPr>
                                      <w:t xml:space="preserve"> </w:t>
                                    </w:r>
                                    <w:r>
                                      <w:rPr>
                                        <w:rFonts w:ascii="Arial" w:hAnsi="Arial" w:cs="Arial"/>
                                        <w:color w:val="384449"/>
                                        <w:sz w:val="21"/>
                                        <w:szCs w:val="21"/>
                                      </w:rPr>
                                      <w:t>so we can re-calculate your estimated charges.</w:t>
                                    </w:r>
                                  </w:p>
                                  <w:p w14:paraId="1D179994"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2D6B7E09" w14:textId="77777777" w:rsidR="001E4B44" w:rsidRDefault="001E4B44">
                                    <w:pPr>
                                      <w:pStyle w:val="NormalWeb"/>
                                      <w:spacing w:before="0" w:beforeAutospacing="0" w:after="0" w:afterAutospacing="0" w:line="315" w:lineRule="atLeast"/>
                                      <w:jc w:val="both"/>
                                      <w:rPr>
                                        <w:rFonts w:ascii="Arial" w:hAnsi="Arial" w:cs="Arial"/>
                                        <w:color w:val="333333"/>
                                        <w:sz w:val="21"/>
                                        <w:szCs w:val="21"/>
                                      </w:rPr>
                                    </w:pPr>
                                    <w:r>
                                      <w:rPr>
                                        <w:rFonts w:ascii="Arial" w:hAnsi="Arial" w:cs="Arial"/>
                                        <w:color w:val="384449"/>
                                        <w:sz w:val="21"/>
                                        <w:szCs w:val="21"/>
                                      </w:rPr>
                                      <w:t>Because we can’t send our meter readers to your premises right now, please give us meter readings when you can to help estimate your bill, so we charge you more accurately for the water you’re using.</w:t>
                                    </w:r>
                                  </w:p>
                                </w:tc>
                              </w:tr>
                            </w:tbl>
                            <w:p w14:paraId="105D2E30"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59BA47B0" w14:textId="77777777">
                                <w:trPr>
                                  <w:jc w:val="center"/>
                                </w:trPr>
                                <w:tc>
                                  <w:tcPr>
                                    <w:tcW w:w="0" w:type="auto"/>
                                    <w:tcMar>
                                      <w:top w:w="300" w:type="dxa"/>
                                      <w:left w:w="375" w:type="dxa"/>
                                      <w:bottom w:w="300" w:type="dxa"/>
                                      <w:right w:w="375" w:type="dxa"/>
                                    </w:tcMar>
                                    <w:vAlign w:val="center"/>
                                    <w:hideMark/>
                                  </w:tcPr>
                                  <w:p w14:paraId="61C18FE6" w14:textId="77777777" w:rsidR="001E4B44" w:rsidRDefault="001E4B44">
                                    <w:pPr>
                                      <w:jc w:val="center"/>
                                      <w:rPr>
                                        <w:rFonts w:ascii="Arial" w:hAnsi="Arial" w:cs="Arial"/>
                                        <w:b/>
                                        <w:bCs/>
                                      </w:rPr>
                                    </w:pPr>
                                    <w:hyperlink r:id="rId16" w:history="1">
                                      <w:r>
                                        <w:rPr>
                                          <w:rStyle w:val="Hyperlink"/>
                                          <w:rFonts w:ascii="Arial" w:hAnsi="Arial" w:cs="Arial"/>
                                          <w:b/>
                                          <w:bCs/>
                                          <w:color w:val="1070A0"/>
                                          <w:sz w:val="24"/>
                                          <w:szCs w:val="24"/>
                                        </w:rPr>
                                        <w:t>Complete charges review form &gt;&gt;</w:t>
                                      </w:r>
                                    </w:hyperlink>
                                  </w:p>
                                </w:tc>
                              </w:tr>
                            </w:tbl>
                            <w:p w14:paraId="5A5D22AC"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798BD6FB" w14:textId="77777777">
                                <w:trPr>
                                  <w:jc w:val="center"/>
                                </w:trPr>
                                <w:tc>
                                  <w:tcPr>
                                    <w:tcW w:w="0" w:type="auto"/>
                                    <w:tcMar>
                                      <w:top w:w="0" w:type="dxa"/>
                                      <w:left w:w="375" w:type="dxa"/>
                                      <w:bottom w:w="0" w:type="dxa"/>
                                      <w:right w:w="375" w:type="dxa"/>
                                    </w:tcMar>
                                    <w:hideMark/>
                                  </w:tcPr>
                                  <w:p w14:paraId="4208045D"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r>
                                      <w:rPr>
                                        <w:rFonts w:ascii="Arial" w:hAnsi="Arial" w:cs="Arial"/>
                                        <w:b/>
                                        <w:bCs/>
                                        <w:color w:val="15B8D3"/>
                                        <w:sz w:val="27"/>
                                        <w:szCs w:val="27"/>
                                      </w:rPr>
                                      <w:t>View and pay your bills online with My Account</w:t>
                                    </w:r>
                                  </w:p>
                                  <w:p w14:paraId="489C427F"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r>
                                      <w:rPr>
                                        <w:rFonts w:ascii="Arial" w:hAnsi="Arial" w:cs="Arial"/>
                                        <w:color w:val="333333"/>
                                        <w:sz w:val="21"/>
                                        <w:szCs w:val="21"/>
                                      </w:rPr>
                                      <w:t> </w:t>
                                    </w:r>
                                  </w:p>
                                  <w:p w14:paraId="2DAFCC64"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If you’re homeworking and aren't yet using our online account management service, now’s a good time to sign up.</w:t>
                                    </w:r>
                                  </w:p>
                                  <w:p w14:paraId="4C40F264"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729FCCE7"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While you might be unable to get post from your premises, you can still stay in control of your bills. With My Account you can view current bills, submit meter readings, set up a Direct Debit and log queries using your secure online account - anytime of day, seven days a week.</w:t>
                                    </w:r>
                                  </w:p>
                                  <w:p w14:paraId="7784AD4E"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37F97F0D" w14:textId="77777777" w:rsidR="001E4B44" w:rsidRDefault="001E4B44">
                                    <w:pPr>
                                      <w:pStyle w:val="NormalWeb"/>
                                      <w:spacing w:before="0" w:beforeAutospacing="0" w:after="0" w:afterAutospacing="0" w:line="315" w:lineRule="atLeast"/>
                                      <w:jc w:val="both"/>
                                      <w:rPr>
                                        <w:rFonts w:ascii="Arial" w:hAnsi="Arial" w:cs="Arial"/>
                                        <w:color w:val="333333"/>
                                        <w:sz w:val="21"/>
                                        <w:szCs w:val="21"/>
                                      </w:rPr>
                                    </w:pPr>
                                    <w:r>
                                      <w:rPr>
                                        <w:rFonts w:ascii="Arial" w:hAnsi="Arial" w:cs="Arial"/>
                                        <w:color w:val="384449"/>
                                        <w:sz w:val="21"/>
                                        <w:szCs w:val="21"/>
                                      </w:rPr>
                                      <w:lastRenderedPageBreak/>
                                      <w:t xml:space="preserve">If you’d like help in setting up your online account please get in touch with us on </w:t>
                                    </w:r>
                                    <w:hyperlink r:id="rId17" w:tooltip="Web chat" w:history="1">
                                      <w:r>
                                        <w:rPr>
                                          <w:rStyle w:val="Hyperlink"/>
                                          <w:rFonts w:ascii="Arial" w:hAnsi="Arial" w:cs="Arial"/>
                                          <w:color w:val="1070A0"/>
                                          <w:sz w:val="21"/>
                                          <w:szCs w:val="21"/>
                                        </w:rPr>
                                        <w:t>web chat</w:t>
                                      </w:r>
                                    </w:hyperlink>
                                    <w:r>
                                      <w:rPr>
                                        <w:rFonts w:ascii="Arial" w:hAnsi="Arial" w:cs="Arial"/>
                                        <w:color w:val="384449"/>
                                        <w:sz w:val="21"/>
                                        <w:szCs w:val="21"/>
                                      </w:rPr>
                                      <w:t xml:space="preserve">. If you’re already signed up and want to check your account now, </w:t>
                                    </w:r>
                                    <w:hyperlink r:id="rId18" w:tooltip="My Account login" w:history="1">
                                      <w:r>
                                        <w:rPr>
                                          <w:rStyle w:val="Hyperlink"/>
                                          <w:rFonts w:ascii="Arial" w:hAnsi="Arial" w:cs="Arial"/>
                                          <w:color w:val="1070A0"/>
                                          <w:sz w:val="21"/>
                                          <w:szCs w:val="21"/>
                                        </w:rPr>
                                        <w:t>log in here</w:t>
                                      </w:r>
                                    </w:hyperlink>
                                    <w:r>
                                      <w:rPr>
                                        <w:rFonts w:ascii="Arial" w:hAnsi="Arial" w:cs="Arial"/>
                                        <w:color w:val="1070A0"/>
                                        <w:sz w:val="21"/>
                                        <w:szCs w:val="21"/>
                                      </w:rPr>
                                      <w:t>.</w:t>
                                    </w:r>
                                  </w:p>
                                </w:tc>
                              </w:tr>
                            </w:tbl>
                            <w:p w14:paraId="04C36368"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030066A7" w14:textId="77777777">
                                <w:trPr>
                                  <w:jc w:val="center"/>
                                </w:trPr>
                                <w:tc>
                                  <w:tcPr>
                                    <w:tcW w:w="0" w:type="auto"/>
                                    <w:tcMar>
                                      <w:top w:w="300" w:type="dxa"/>
                                      <w:left w:w="375" w:type="dxa"/>
                                      <w:bottom w:w="300" w:type="dxa"/>
                                      <w:right w:w="375" w:type="dxa"/>
                                    </w:tcMar>
                                    <w:vAlign w:val="center"/>
                                    <w:hideMark/>
                                  </w:tcPr>
                                  <w:p w14:paraId="56C948F3" w14:textId="77777777" w:rsidR="001E4B44" w:rsidRDefault="001E4B44">
                                    <w:pPr>
                                      <w:jc w:val="center"/>
                                      <w:rPr>
                                        <w:rFonts w:ascii="Arial" w:hAnsi="Arial" w:cs="Arial"/>
                                        <w:b/>
                                        <w:bCs/>
                                      </w:rPr>
                                    </w:pPr>
                                    <w:hyperlink r:id="rId19" w:history="1">
                                      <w:r>
                                        <w:rPr>
                                          <w:rStyle w:val="Hyperlink"/>
                                          <w:rFonts w:ascii="Arial" w:hAnsi="Arial" w:cs="Arial"/>
                                          <w:b/>
                                          <w:bCs/>
                                          <w:color w:val="1070A0"/>
                                          <w:sz w:val="24"/>
                                          <w:szCs w:val="24"/>
                                        </w:rPr>
                                        <w:t>Register for My Account &gt;&gt;</w:t>
                                      </w:r>
                                    </w:hyperlink>
                                  </w:p>
                                </w:tc>
                              </w:tr>
                            </w:tbl>
                            <w:p w14:paraId="416EB603"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27D1FD0B" w14:textId="77777777">
                                <w:trPr>
                                  <w:jc w:val="center"/>
                                </w:trPr>
                                <w:tc>
                                  <w:tcPr>
                                    <w:tcW w:w="0" w:type="auto"/>
                                    <w:tcMar>
                                      <w:top w:w="0" w:type="dxa"/>
                                      <w:left w:w="375" w:type="dxa"/>
                                      <w:bottom w:w="0" w:type="dxa"/>
                                      <w:right w:w="375" w:type="dxa"/>
                                    </w:tcMar>
                                    <w:hideMark/>
                                  </w:tcPr>
                                  <w:p w14:paraId="4F496469"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r>
                                      <w:rPr>
                                        <w:rFonts w:ascii="Arial" w:hAnsi="Arial" w:cs="Arial"/>
                                        <w:b/>
                                        <w:bCs/>
                                        <w:color w:val="15B8D3"/>
                                        <w:sz w:val="27"/>
                                        <w:szCs w:val="27"/>
                                      </w:rPr>
                                      <w:t>Stay up to date</w:t>
                                    </w:r>
                                  </w:p>
                                  <w:p w14:paraId="4D9E0063"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r>
                                      <w:rPr>
                                        <w:rFonts w:ascii="Arial" w:hAnsi="Arial" w:cs="Arial"/>
                                        <w:color w:val="333333"/>
                                        <w:sz w:val="21"/>
                                        <w:szCs w:val="21"/>
                                      </w:rPr>
                                      <w:t>  </w:t>
                                    </w:r>
                                  </w:p>
                                  <w:p w14:paraId="4181B38D" w14:textId="77777777" w:rsidR="001E4B44" w:rsidRDefault="001E4B44">
                                    <w:pPr>
                                      <w:pStyle w:val="NormalWeb"/>
                                      <w:spacing w:before="0" w:beforeAutospacing="0" w:after="0" w:afterAutospacing="0" w:line="315" w:lineRule="atLeast"/>
                                      <w:jc w:val="both"/>
                                      <w:rPr>
                                        <w:rFonts w:ascii="Arial" w:hAnsi="Arial" w:cs="Arial"/>
                                        <w:color w:val="333333"/>
                                        <w:sz w:val="21"/>
                                        <w:szCs w:val="21"/>
                                      </w:rPr>
                                    </w:pPr>
                                    <w:r>
                                      <w:rPr>
                                        <w:rFonts w:ascii="Arial" w:hAnsi="Arial" w:cs="Arial"/>
                                        <w:color w:val="384449"/>
                                        <w:sz w:val="21"/>
                                        <w:szCs w:val="21"/>
                                      </w:rPr>
                                      <w:t xml:space="preserve">We know things are uncertain and we’re doing all we can to help during this time. </w:t>
                                    </w:r>
                                    <w:hyperlink r:id="rId20" w:tooltip="Covid19" w:history="1">
                                      <w:r>
                                        <w:rPr>
                                          <w:rStyle w:val="Hyperlink"/>
                                          <w:rFonts w:ascii="Arial" w:hAnsi="Arial" w:cs="Arial"/>
                                          <w:color w:val="1070A0"/>
                                          <w:sz w:val="21"/>
                                          <w:szCs w:val="21"/>
                                        </w:rPr>
                                        <w:t>Visit our dedicated web page</w:t>
                                      </w:r>
                                    </w:hyperlink>
                                    <w:r>
                                      <w:rPr>
                                        <w:rFonts w:ascii="Arial" w:hAnsi="Arial" w:cs="Arial"/>
                                        <w:color w:val="384449"/>
                                        <w:sz w:val="21"/>
                                        <w:szCs w:val="21"/>
                                      </w:rPr>
                                      <w:t xml:space="preserve"> to keep </w:t>
                                    </w:r>
                                    <w:proofErr w:type="gramStart"/>
                                    <w:r>
                                      <w:rPr>
                                        <w:rFonts w:ascii="Arial" w:hAnsi="Arial" w:cs="Arial"/>
                                        <w:color w:val="384449"/>
                                        <w:sz w:val="21"/>
                                        <w:szCs w:val="21"/>
                                      </w:rPr>
                                      <w:t>up-to-date</w:t>
                                    </w:r>
                                    <w:proofErr w:type="gramEnd"/>
                                    <w:r>
                                      <w:rPr>
                                        <w:rFonts w:ascii="Arial" w:hAnsi="Arial" w:cs="Arial"/>
                                        <w:color w:val="384449"/>
                                        <w:sz w:val="21"/>
                                        <w:szCs w:val="21"/>
                                      </w:rPr>
                                      <w:t xml:space="preserve"> with our services and find answers to various queries you may find useful. You can check back anytime for more updates.</w:t>
                                    </w:r>
                                  </w:p>
                                </w:tc>
                              </w:tr>
                            </w:tbl>
                            <w:p w14:paraId="3DE55A26"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451AC854" w14:textId="77777777">
                                <w:trPr>
                                  <w:jc w:val="center"/>
                                </w:trPr>
                                <w:tc>
                                  <w:tcPr>
                                    <w:tcW w:w="0" w:type="auto"/>
                                    <w:tcMar>
                                      <w:top w:w="375" w:type="dxa"/>
                                      <w:left w:w="375" w:type="dxa"/>
                                      <w:bottom w:w="375" w:type="dxa"/>
                                      <w:right w:w="375" w:type="dxa"/>
                                    </w:tcMar>
                                    <w:vAlign w:val="center"/>
                                    <w:hideMark/>
                                  </w:tcPr>
                                  <w:p w14:paraId="22C044C4" w14:textId="77777777" w:rsidR="001E4B44" w:rsidRDefault="001E4B44">
                                    <w:pPr>
                                      <w:jc w:val="center"/>
                                      <w:rPr>
                                        <w:rFonts w:ascii="Arial" w:hAnsi="Arial" w:cs="Arial"/>
                                        <w:b/>
                                        <w:bCs/>
                                      </w:rPr>
                                    </w:pPr>
                                    <w:hyperlink r:id="rId21" w:history="1">
                                      <w:r>
                                        <w:rPr>
                                          <w:rStyle w:val="Hyperlink"/>
                                          <w:rFonts w:ascii="Arial" w:hAnsi="Arial" w:cs="Arial"/>
                                          <w:b/>
                                          <w:bCs/>
                                          <w:color w:val="1070A0"/>
                                          <w:sz w:val="24"/>
                                          <w:szCs w:val="24"/>
                                        </w:rPr>
                                        <w:t>Read our COVID-19 update &gt;&gt;</w:t>
                                      </w:r>
                                    </w:hyperlink>
                                  </w:p>
                                </w:tc>
                              </w:tr>
                            </w:tbl>
                            <w:p w14:paraId="2F84100A"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6C648BDA" w14:textId="77777777">
                                <w:trPr>
                                  <w:jc w:val="center"/>
                                </w:trPr>
                                <w:tc>
                                  <w:tcPr>
                                    <w:tcW w:w="0" w:type="auto"/>
                                    <w:tcMar>
                                      <w:top w:w="0" w:type="dxa"/>
                                      <w:left w:w="375" w:type="dxa"/>
                                      <w:bottom w:w="375" w:type="dxa"/>
                                      <w:right w:w="375" w:type="dxa"/>
                                    </w:tcMar>
                                    <w:hideMark/>
                                  </w:tcPr>
                                  <w:p w14:paraId="78681B15"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r>
                                      <w:rPr>
                                        <w:rFonts w:ascii="Arial" w:hAnsi="Arial" w:cs="Arial"/>
                                        <w:b/>
                                        <w:bCs/>
                                        <w:color w:val="15B8D3"/>
                                        <w:sz w:val="27"/>
                                        <w:szCs w:val="27"/>
                                      </w:rPr>
                                      <w:t>Contacting us</w:t>
                                    </w:r>
                                  </w:p>
                                  <w:p w14:paraId="4CE3F176" w14:textId="77777777" w:rsidR="001E4B44" w:rsidRDefault="001E4B44">
                                    <w:pPr>
                                      <w:pStyle w:val="NormalWeb"/>
                                      <w:spacing w:before="0" w:beforeAutospacing="0" w:after="0" w:afterAutospacing="0" w:line="270" w:lineRule="atLeast"/>
                                      <w:jc w:val="both"/>
                                      <w:rPr>
                                        <w:rFonts w:ascii="Arial" w:hAnsi="Arial" w:cs="Arial"/>
                                        <w:color w:val="333333"/>
                                        <w:sz w:val="21"/>
                                        <w:szCs w:val="21"/>
                                      </w:rPr>
                                    </w:pPr>
                                    <w:r>
                                      <w:rPr>
                                        <w:rFonts w:ascii="Arial" w:hAnsi="Arial" w:cs="Arial"/>
                                        <w:color w:val="333333"/>
                                        <w:sz w:val="21"/>
                                        <w:szCs w:val="21"/>
                                      </w:rPr>
                                      <w:t>   </w:t>
                                    </w:r>
                                  </w:p>
                                  <w:p w14:paraId="5FB30705"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xml:space="preserve">You can still contact us as usual during our normal opening hours (08:45 to 17:30 weekdays, 17:00 on Fridays). You can get in touch with your account manager directly, or contact us via </w:t>
                                    </w:r>
                                    <w:hyperlink r:id="rId22" w:tooltip="Web chat" w:history="1">
                                      <w:r>
                                        <w:rPr>
                                          <w:rStyle w:val="Hyperlink"/>
                                          <w:rFonts w:ascii="Arial" w:hAnsi="Arial" w:cs="Arial"/>
                                          <w:color w:val="1070A0"/>
                                          <w:sz w:val="21"/>
                                          <w:szCs w:val="21"/>
                                        </w:rPr>
                                        <w:t>web chat</w:t>
                                      </w:r>
                                    </w:hyperlink>
                                    <w:r>
                                      <w:rPr>
                                        <w:rFonts w:ascii="Arial" w:hAnsi="Arial" w:cs="Arial"/>
                                        <w:color w:val="384449"/>
                                        <w:sz w:val="21"/>
                                        <w:szCs w:val="21"/>
                                      </w:rPr>
                                      <w:t xml:space="preserve"> or </w:t>
                                    </w:r>
                                    <w:hyperlink r:id="rId23" w:history="1">
                                      <w:r>
                                        <w:rPr>
                                          <w:rStyle w:val="Hyperlink"/>
                                          <w:rFonts w:ascii="Arial" w:hAnsi="Arial" w:cs="Arial"/>
                                          <w:color w:val="1070A0"/>
                                          <w:sz w:val="21"/>
                                          <w:szCs w:val="21"/>
                                        </w:rPr>
                                        <w:t>email</w:t>
                                      </w:r>
                                    </w:hyperlink>
                                    <w:r>
                                      <w:rPr>
                                        <w:rFonts w:ascii="Arial" w:hAnsi="Arial" w:cs="Arial"/>
                                        <w:color w:val="384449"/>
                                        <w:sz w:val="21"/>
                                        <w:szCs w:val="21"/>
                                      </w:rPr>
                                      <w:t>. We apologise in advance if you wait longer than you’d like for a response. We’re doing our best to answer queries as soon as possible.</w:t>
                                    </w:r>
                                  </w:p>
                                  <w:p w14:paraId="72212BC5"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7D99266A"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xml:space="preserve">If your supply is interrupted, please contact your local wholesaler directly. You can visit our website </w:t>
                                    </w:r>
                                    <w:hyperlink r:id="rId24" w:tooltip="Wholesaler" w:history="1">
                                      <w:r>
                                        <w:rPr>
                                          <w:rStyle w:val="Hyperlink"/>
                                          <w:rFonts w:ascii="Arial" w:hAnsi="Arial" w:cs="Arial"/>
                                          <w:color w:val="1070A0"/>
                                          <w:sz w:val="21"/>
                                          <w:szCs w:val="21"/>
                                        </w:rPr>
                                        <w:t>wave-utilities.co.uk/mywholesaler</w:t>
                                      </w:r>
                                    </w:hyperlink>
                                    <w:r>
                                      <w:rPr>
                                        <w:rFonts w:ascii="Arial" w:hAnsi="Arial" w:cs="Arial"/>
                                        <w:color w:val="384449"/>
                                        <w:sz w:val="21"/>
                                        <w:szCs w:val="21"/>
                                      </w:rPr>
                                      <w:t xml:space="preserve"> for details.</w:t>
                                    </w:r>
                                  </w:p>
                                  <w:p w14:paraId="7763A877"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4542D617"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Thanks for your understanding while working with us during these unique circumstances. We look forward to getting back to normal as soon as we can, and hope you and your families stay safe, fit and well.</w:t>
                                    </w:r>
                                  </w:p>
                                  <w:p w14:paraId="301C09BF"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3EAEB29D"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Best regards</w:t>
                                    </w:r>
                                  </w:p>
                                  <w:p w14:paraId="4F06FCC9"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 </w:t>
                                    </w:r>
                                  </w:p>
                                  <w:p w14:paraId="5A1C9D5C" w14:textId="77777777" w:rsidR="001E4B44" w:rsidRDefault="001E4B44">
                                    <w:pPr>
                                      <w:pStyle w:val="NormalWeb"/>
                                      <w:spacing w:before="0" w:beforeAutospacing="0" w:after="0" w:afterAutospacing="0" w:line="315" w:lineRule="atLeast"/>
                                      <w:jc w:val="both"/>
                                      <w:rPr>
                                        <w:rFonts w:ascii="Arial" w:hAnsi="Arial" w:cs="Arial"/>
                                        <w:color w:val="384449"/>
                                        <w:sz w:val="21"/>
                                        <w:szCs w:val="21"/>
                                      </w:rPr>
                                    </w:pPr>
                                    <w:r>
                                      <w:rPr>
                                        <w:rFonts w:ascii="Arial" w:hAnsi="Arial" w:cs="Arial"/>
                                        <w:color w:val="384449"/>
                                        <w:sz w:val="21"/>
                                        <w:szCs w:val="21"/>
                                      </w:rPr>
                                      <w:t>Nigel Corfield</w:t>
                                    </w:r>
                                  </w:p>
                                  <w:p w14:paraId="16CDB34F" w14:textId="77777777" w:rsidR="001E4B44" w:rsidRDefault="001E4B44">
                                    <w:pPr>
                                      <w:pStyle w:val="NormalWeb"/>
                                      <w:spacing w:before="0" w:beforeAutospacing="0" w:after="0" w:afterAutospacing="0" w:line="315" w:lineRule="atLeast"/>
                                      <w:jc w:val="both"/>
                                      <w:rPr>
                                        <w:rFonts w:ascii="Arial" w:hAnsi="Arial" w:cs="Arial"/>
                                        <w:color w:val="333333"/>
                                        <w:sz w:val="21"/>
                                        <w:szCs w:val="21"/>
                                      </w:rPr>
                                    </w:pPr>
                                    <w:r>
                                      <w:rPr>
                                        <w:rFonts w:ascii="Arial" w:hAnsi="Arial" w:cs="Arial"/>
                                        <w:color w:val="384449"/>
                                        <w:sz w:val="21"/>
                                        <w:szCs w:val="21"/>
                                      </w:rPr>
                                      <w:t>Industrial &amp; Commercial Customer Director</w:t>
                                    </w:r>
                                  </w:p>
                                </w:tc>
                              </w:tr>
                            </w:tbl>
                            <w:p w14:paraId="68562633" w14:textId="77777777" w:rsidR="001E4B44" w:rsidRDefault="001E4B44">
                              <w:pPr>
                                <w:jc w:val="center"/>
                              </w:pPr>
                            </w:p>
                            <w:tbl>
                              <w:tblPr>
                                <w:tblW w:w="5000" w:type="pct"/>
                                <w:jc w:val="center"/>
                                <w:tblCellMar>
                                  <w:left w:w="0" w:type="dxa"/>
                                  <w:right w:w="0" w:type="dxa"/>
                                </w:tblCellMar>
                                <w:tblLook w:val="04A0" w:firstRow="1" w:lastRow="0" w:firstColumn="1" w:lastColumn="0" w:noHBand="0" w:noVBand="1"/>
                              </w:tblPr>
                              <w:tblGrid>
                                <w:gridCol w:w="9900"/>
                              </w:tblGrid>
                              <w:tr w:rsidR="001E4B44" w14:paraId="5C71D835" w14:textId="77777777">
                                <w:trPr>
                                  <w:jc w:val="center"/>
                                </w:trPr>
                                <w:tc>
                                  <w:tcPr>
                                    <w:tcW w:w="0" w:type="auto"/>
                                    <w:hideMark/>
                                  </w:tcPr>
                                  <w:tbl>
                                    <w:tblPr>
                                      <w:tblW w:w="5000" w:type="pct"/>
                                      <w:jc w:val="center"/>
                                      <w:shd w:val="clear" w:color="auto" w:fill="0B4361"/>
                                      <w:tblCellMar>
                                        <w:left w:w="0" w:type="dxa"/>
                                        <w:right w:w="0" w:type="dxa"/>
                                      </w:tblCellMar>
                                      <w:tblLook w:val="04A0" w:firstRow="1" w:lastRow="0" w:firstColumn="1" w:lastColumn="0" w:noHBand="0" w:noVBand="1"/>
                                    </w:tblPr>
                                    <w:tblGrid>
                                      <w:gridCol w:w="3508"/>
                                      <w:gridCol w:w="2884"/>
                                      <w:gridCol w:w="3508"/>
                                    </w:tblGrid>
                                    <w:tr w:rsidR="001E4B44" w14:paraId="5F7EDAF4" w14:textId="77777777">
                                      <w:trPr>
                                        <w:jc w:val="center"/>
                                      </w:trPr>
                                      <w:tc>
                                        <w:tcPr>
                                          <w:tcW w:w="0" w:type="auto"/>
                                          <w:gridSpan w:val="3"/>
                                          <w:shd w:val="clear" w:color="auto" w:fill="0B4361"/>
                                          <w:tcMar>
                                            <w:top w:w="450" w:type="dxa"/>
                                            <w:left w:w="0" w:type="dxa"/>
                                            <w:bottom w:w="0" w:type="dxa"/>
                                            <w:right w:w="0" w:type="dxa"/>
                                          </w:tcMar>
                                          <w:vAlign w:val="center"/>
                                          <w:hideMark/>
                                        </w:tcPr>
                                        <w:p w14:paraId="4C04640B" w14:textId="77777777" w:rsidR="001E4B44" w:rsidRDefault="001E4B44">
                                          <w:pPr>
                                            <w:pStyle w:val="NormalWeb"/>
                                            <w:spacing w:before="0" w:beforeAutospacing="0" w:after="0" w:afterAutospacing="0" w:line="330" w:lineRule="atLeast"/>
                                            <w:jc w:val="center"/>
                                            <w:rPr>
                                              <w:rFonts w:ascii="Arial" w:hAnsi="Arial" w:cs="Arial"/>
                                              <w:color w:val="FFFFFF"/>
                                              <w:sz w:val="24"/>
                                              <w:szCs w:val="24"/>
                                            </w:rPr>
                                          </w:pPr>
                                          <w:r>
                                            <w:rPr>
                                              <w:rFonts w:ascii="Arial" w:hAnsi="Arial" w:cs="Arial"/>
                                              <w:b/>
                                              <w:bCs/>
                                              <w:color w:val="FFFFFF"/>
                                              <w:sz w:val="24"/>
                                              <w:szCs w:val="24"/>
                                            </w:rPr>
                                            <w:t>Connect with us</w:t>
                                          </w:r>
                                        </w:p>
                                      </w:tc>
                                    </w:tr>
                                    <w:tr w:rsidR="001E4B44" w14:paraId="098A4678" w14:textId="77777777">
                                      <w:trPr>
                                        <w:jc w:val="center"/>
                                      </w:trPr>
                                      <w:tc>
                                        <w:tcPr>
                                          <w:tcW w:w="0" w:type="auto"/>
                                          <w:shd w:val="clear" w:color="auto" w:fill="0B4361"/>
                                          <w:tcMar>
                                            <w:top w:w="450" w:type="dxa"/>
                                            <w:left w:w="0" w:type="dxa"/>
                                            <w:bottom w:w="450" w:type="dxa"/>
                                            <w:right w:w="375" w:type="dxa"/>
                                          </w:tcMar>
                                          <w:vAlign w:val="center"/>
                                          <w:hideMark/>
                                        </w:tcPr>
                                        <w:p w14:paraId="20A29E21" w14:textId="77777777" w:rsidR="001E4B44" w:rsidRDefault="001E4B44">
                                          <w:pPr>
                                            <w:spacing w:line="330" w:lineRule="atLeast"/>
                                            <w:jc w:val="right"/>
                                            <w:rPr>
                                              <w:rFonts w:ascii="Arial" w:hAnsi="Arial" w:cs="Arial"/>
                                              <w:color w:val="FFFFFF"/>
                                              <w:sz w:val="21"/>
                                              <w:szCs w:val="21"/>
                                            </w:rPr>
                                          </w:pPr>
                                          <w:r>
                                            <w:rPr>
                                              <w:rFonts w:ascii="Arial" w:hAnsi="Arial" w:cs="Arial"/>
                                              <w:noProof/>
                                              <w:color w:val="0000FF"/>
                                              <w:sz w:val="21"/>
                                              <w:szCs w:val="21"/>
                                            </w:rPr>
                                            <w:drawing>
                                              <wp:inline distT="0" distB="0" distL="0" distR="0" wp14:anchorId="396003DF" wp14:editId="338166CB">
                                                <wp:extent cx="457200" cy="457200"/>
                                                <wp:effectExtent l="0" t="0" r="0" b="0"/>
                                                <wp:docPr id="3" name="Picture 3" descr="Follow Wave Utilities on LinkedIn">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Wave Utilities on LinkedI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0" w:type="auto"/>
                                          <w:shd w:val="clear" w:color="auto" w:fill="0B4361"/>
                                          <w:vAlign w:val="center"/>
                                          <w:hideMark/>
                                        </w:tcPr>
                                        <w:p w14:paraId="19992983" w14:textId="77777777" w:rsidR="001E4B44" w:rsidRDefault="001E4B44">
                                          <w:pPr>
                                            <w:spacing w:line="330" w:lineRule="atLeast"/>
                                            <w:jc w:val="center"/>
                                            <w:rPr>
                                              <w:rFonts w:ascii="Arial" w:hAnsi="Arial" w:cs="Arial"/>
                                              <w:color w:val="FFFFFF"/>
                                              <w:sz w:val="21"/>
                                              <w:szCs w:val="21"/>
                                            </w:rPr>
                                          </w:pPr>
                                          <w:r>
                                            <w:rPr>
                                              <w:rFonts w:ascii="Arial" w:hAnsi="Arial" w:cs="Arial"/>
                                              <w:noProof/>
                                              <w:color w:val="0000FF"/>
                                              <w:sz w:val="21"/>
                                              <w:szCs w:val="21"/>
                                            </w:rPr>
                                            <w:drawing>
                                              <wp:inline distT="0" distB="0" distL="0" distR="0" wp14:anchorId="065138FD" wp14:editId="75040112">
                                                <wp:extent cx="561975" cy="457200"/>
                                                <wp:effectExtent l="0" t="0" r="9525" b="0"/>
                                                <wp:docPr id="2" name="Picture 2" descr="Follow Wave Utilities on Twitt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 Wave Utilities on Twitte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975" cy="457200"/>
                                                        </a:xfrm>
                                                        <a:prstGeom prst="rect">
                                                          <a:avLst/>
                                                        </a:prstGeom>
                                                        <a:noFill/>
                                                        <a:ln>
                                                          <a:noFill/>
                                                        </a:ln>
                                                      </pic:spPr>
                                                    </pic:pic>
                                                  </a:graphicData>
                                                </a:graphic>
                                              </wp:inline>
                                            </w:drawing>
                                          </w:r>
                                        </w:p>
                                      </w:tc>
                                      <w:tc>
                                        <w:tcPr>
                                          <w:tcW w:w="0" w:type="auto"/>
                                          <w:shd w:val="clear" w:color="auto" w:fill="0B4361"/>
                                          <w:tcMar>
                                            <w:top w:w="450" w:type="dxa"/>
                                            <w:left w:w="375" w:type="dxa"/>
                                            <w:bottom w:w="450" w:type="dxa"/>
                                            <w:right w:w="0" w:type="dxa"/>
                                          </w:tcMar>
                                          <w:vAlign w:val="center"/>
                                          <w:hideMark/>
                                        </w:tcPr>
                                        <w:p w14:paraId="23DA520B" w14:textId="77777777" w:rsidR="001E4B44" w:rsidRDefault="001E4B44">
                                          <w:pPr>
                                            <w:spacing w:line="330" w:lineRule="atLeast"/>
                                            <w:rPr>
                                              <w:rFonts w:ascii="Arial" w:hAnsi="Arial" w:cs="Arial"/>
                                              <w:color w:val="FFFFFF"/>
                                              <w:sz w:val="21"/>
                                              <w:szCs w:val="21"/>
                                            </w:rPr>
                                          </w:pPr>
                                          <w:r>
                                            <w:rPr>
                                              <w:rFonts w:ascii="Arial" w:hAnsi="Arial" w:cs="Arial"/>
                                              <w:noProof/>
                                              <w:color w:val="0000FF"/>
                                              <w:sz w:val="21"/>
                                              <w:szCs w:val="21"/>
                                            </w:rPr>
                                            <w:drawing>
                                              <wp:inline distT="0" distB="0" distL="0" distR="0" wp14:anchorId="35AA1476" wp14:editId="58DFD5B2">
                                                <wp:extent cx="457200" cy="457200"/>
                                                <wp:effectExtent l="0" t="0" r="0" b="0"/>
                                                <wp:docPr id="1" name="Picture 1" descr="Follow Wave Utilities on YouTub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llow Wave Utilities on YouTub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1E4B44" w14:paraId="4E34E6D1" w14:textId="77777777">
                                      <w:trPr>
                                        <w:jc w:val="center"/>
                                      </w:trPr>
                                      <w:tc>
                                        <w:tcPr>
                                          <w:tcW w:w="0" w:type="auto"/>
                                          <w:gridSpan w:val="3"/>
                                          <w:shd w:val="clear" w:color="auto" w:fill="0B4361"/>
                                          <w:tcMar>
                                            <w:top w:w="0" w:type="dxa"/>
                                            <w:left w:w="450" w:type="dxa"/>
                                            <w:bottom w:w="225" w:type="dxa"/>
                                            <w:right w:w="450" w:type="dxa"/>
                                          </w:tcMar>
                                          <w:vAlign w:val="center"/>
                                          <w:hideMark/>
                                        </w:tcPr>
                                        <w:p w14:paraId="18BE0E3D" w14:textId="77777777" w:rsidR="001E4B44" w:rsidRDefault="001E4B44">
                                          <w:pPr>
                                            <w:pStyle w:val="NormalWeb"/>
                                            <w:spacing w:before="0" w:beforeAutospacing="0" w:after="0" w:afterAutospacing="0" w:line="225" w:lineRule="atLeast"/>
                                            <w:jc w:val="center"/>
                                            <w:rPr>
                                              <w:rFonts w:ascii="Arial" w:hAnsi="Arial" w:cs="Arial"/>
                                              <w:color w:val="FFFFFF"/>
                                              <w:sz w:val="17"/>
                                              <w:szCs w:val="17"/>
                                            </w:rPr>
                                          </w:pPr>
                                          <w:r>
                                            <w:rPr>
                                              <w:rFonts w:ascii="Arial" w:hAnsi="Arial" w:cs="Arial"/>
                                              <w:color w:val="FFFFFF"/>
                                              <w:sz w:val="17"/>
                                              <w:szCs w:val="17"/>
                                            </w:rPr>
                                            <w:t>As a valued customer, we’ve sent you this email to keep you updated, to help you manage your business utilities and to make the most of the services you receive from us.</w:t>
                                          </w:r>
                                        </w:p>
                                      </w:tc>
                                    </w:tr>
                                    <w:tr w:rsidR="001E4B44" w14:paraId="1969D4CE" w14:textId="77777777">
                                      <w:trPr>
                                        <w:jc w:val="center"/>
                                      </w:trPr>
                                      <w:tc>
                                        <w:tcPr>
                                          <w:tcW w:w="0" w:type="auto"/>
                                          <w:gridSpan w:val="3"/>
                                          <w:shd w:val="clear" w:color="auto" w:fill="0B4361"/>
                                          <w:tcMar>
                                            <w:top w:w="0" w:type="dxa"/>
                                            <w:left w:w="450" w:type="dxa"/>
                                            <w:bottom w:w="225" w:type="dxa"/>
                                            <w:right w:w="450" w:type="dxa"/>
                                          </w:tcMar>
                                          <w:vAlign w:val="center"/>
                                          <w:hideMark/>
                                        </w:tcPr>
                                        <w:p w14:paraId="5E87C3A7" w14:textId="77777777" w:rsidR="001E4B44" w:rsidRDefault="001E4B44">
                                          <w:pPr>
                                            <w:pStyle w:val="NormalWeb"/>
                                            <w:spacing w:before="0" w:beforeAutospacing="0" w:after="0" w:afterAutospacing="0" w:line="225" w:lineRule="atLeast"/>
                                            <w:jc w:val="center"/>
                                            <w:rPr>
                                              <w:rFonts w:ascii="Arial" w:hAnsi="Arial" w:cs="Arial"/>
                                              <w:color w:val="FFFFFF"/>
                                              <w:sz w:val="17"/>
                                              <w:szCs w:val="17"/>
                                            </w:rPr>
                                          </w:pPr>
                                          <w:r>
                                            <w:rPr>
                                              <w:rFonts w:ascii="Arial" w:hAnsi="Arial" w:cs="Arial"/>
                                              <w:color w:val="FFFFFF"/>
                                              <w:sz w:val="17"/>
                                              <w:szCs w:val="17"/>
                                            </w:rPr>
                                            <w:t xml:space="preserve">Your privacy is very important to us. You can </w:t>
                                          </w:r>
                                          <w:hyperlink r:id="rId31" w:history="1">
                                            <w:r>
                                              <w:rPr>
                                                <w:rStyle w:val="Hyperlink"/>
                                                <w:rFonts w:ascii="Arial" w:hAnsi="Arial" w:cs="Arial"/>
                                                <w:b/>
                                                <w:bCs/>
                                                <w:color w:val="FFFFFF"/>
                                                <w:sz w:val="17"/>
                                                <w:szCs w:val="17"/>
                                              </w:rPr>
                                              <w:t>view our privacy notice online</w:t>
                                            </w:r>
                                          </w:hyperlink>
                                          <w:r>
                                            <w:rPr>
                                              <w:rFonts w:ascii="Arial" w:hAnsi="Arial" w:cs="Arial"/>
                                              <w:color w:val="FFFFFF"/>
                                              <w:sz w:val="17"/>
                                              <w:szCs w:val="17"/>
                                            </w:rPr>
                                            <w:t xml:space="preserve"> which explains what personal data we </w:t>
                                          </w:r>
                                          <w:r>
                                            <w:rPr>
                                              <w:rFonts w:ascii="Arial" w:hAnsi="Arial" w:cs="Arial"/>
                                              <w:color w:val="FFFFFF"/>
                                              <w:sz w:val="17"/>
                                              <w:szCs w:val="17"/>
                                            </w:rPr>
                                            <w:lastRenderedPageBreak/>
                                            <w:t>collect and why, as well as how we use it and keep it secure.</w:t>
                                          </w:r>
                                        </w:p>
                                      </w:tc>
                                    </w:tr>
                                    <w:tr w:rsidR="001E4B44" w14:paraId="37DA5732" w14:textId="77777777">
                                      <w:trPr>
                                        <w:jc w:val="center"/>
                                      </w:trPr>
                                      <w:tc>
                                        <w:tcPr>
                                          <w:tcW w:w="0" w:type="auto"/>
                                          <w:gridSpan w:val="3"/>
                                          <w:shd w:val="clear" w:color="auto" w:fill="0B4361"/>
                                          <w:tcMar>
                                            <w:top w:w="0" w:type="dxa"/>
                                            <w:left w:w="450" w:type="dxa"/>
                                            <w:bottom w:w="0" w:type="dxa"/>
                                            <w:right w:w="450" w:type="dxa"/>
                                          </w:tcMar>
                                          <w:vAlign w:val="center"/>
                                          <w:hideMark/>
                                        </w:tcPr>
                                        <w:p w14:paraId="0C15B556" w14:textId="77777777" w:rsidR="001E4B44" w:rsidRDefault="001E4B44">
                                          <w:pPr>
                                            <w:pStyle w:val="NormalWeb"/>
                                            <w:spacing w:before="0" w:beforeAutospacing="0" w:after="0" w:afterAutospacing="0" w:line="195" w:lineRule="atLeast"/>
                                            <w:jc w:val="center"/>
                                            <w:rPr>
                                              <w:rFonts w:ascii="Arial" w:hAnsi="Arial" w:cs="Arial"/>
                                              <w:color w:val="FFFFFF"/>
                                              <w:sz w:val="17"/>
                                              <w:szCs w:val="17"/>
                                            </w:rPr>
                                          </w:pPr>
                                          <w:r>
                                            <w:rPr>
                                              <w:rFonts w:ascii="Arial" w:hAnsi="Arial" w:cs="Arial"/>
                                              <w:color w:val="FFFFFF"/>
                                              <w:sz w:val="17"/>
                                              <w:szCs w:val="17"/>
                                            </w:rPr>
                                            <w:lastRenderedPageBreak/>
                                            <w:t>Anglian Water Business (National) Limited, trading as Wave</w:t>
                                          </w:r>
                                        </w:p>
                                      </w:tc>
                                    </w:tr>
                                    <w:tr w:rsidR="001E4B44" w14:paraId="69615F1B" w14:textId="77777777">
                                      <w:trPr>
                                        <w:jc w:val="center"/>
                                      </w:trPr>
                                      <w:tc>
                                        <w:tcPr>
                                          <w:tcW w:w="0" w:type="auto"/>
                                          <w:gridSpan w:val="3"/>
                                          <w:shd w:val="clear" w:color="auto" w:fill="0B4361"/>
                                          <w:tcMar>
                                            <w:top w:w="0" w:type="dxa"/>
                                            <w:left w:w="450" w:type="dxa"/>
                                            <w:bottom w:w="0" w:type="dxa"/>
                                            <w:right w:w="450" w:type="dxa"/>
                                          </w:tcMar>
                                          <w:vAlign w:val="center"/>
                                          <w:hideMark/>
                                        </w:tcPr>
                                        <w:p w14:paraId="4E4FE06C" w14:textId="77777777" w:rsidR="001E4B44" w:rsidRDefault="001E4B44">
                                          <w:pPr>
                                            <w:pStyle w:val="NormalWeb"/>
                                            <w:spacing w:before="0" w:beforeAutospacing="0" w:after="0" w:afterAutospacing="0" w:line="195" w:lineRule="atLeast"/>
                                            <w:jc w:val="center"/>
                                            <w:rPr>
                                              <w:rFonts w:ascii="Arial" w:hAnsi="Arial" w:cs="Arial"/>
                                              <w:color w:val="FFFFFF"/>
                                              <w:sz w:val="17"/>
                                              <w:szCs w:val="17"/>
                                            </w:rPr>
                                          </w:pPr>
                                          <w:r>
                                            <w:rPr>
                                              <w:rFonts w:ascii="Arial" w:hAnsi="Arial" w:cs="Arial"/>
                                              <w:color w:val="FFFFFF"/>
                                              <w:sz w:val="17"/>
                                              <w:szCs w:val="17"/>
                                            </w:rPr>
                                            <w:t>Registered in England and Wales - company number: 03017251</w:t>
                                          </w:r>
                                        </w:p>
                                      </w:tc>
                                    </w:tr>
                                    <w:tr w:rsidR="001E4B44" w14:paraId="777B1055" w14:textId="77777777">
                                      <w:trPr>
                                        <w:jc w:val="center"/>
                                      </w:trPr>
                                      <w:tc>
                                        <w:tcPr>
                                          <w:tcW w:w="0" w:type="auto"/>
                                          <w:gridSpan w:val="3"/>
                                          <w:shd w:val="clear" w:color="auto" w:fill="0B4361"/>
                                          <w:tcMar>
                                            <w:top w:w="0" w:type="dxa"/>
                                            <w:left w:w="450" w:type="dxa"/>
                                            <w:bottom w:w="450" w:type="dxa"/>
                                            <w:right w:w="450" w:type="dxa"/>
                                          </w:tcMar>
                                          <w:vAlign w:val="center"/>
                                          <w:hideMark/>
                                        </w:tcPr>
                                        <w:p w14:paraId="578A80C6" w14:textId="77777777" w:rsidR="001E4B44" w:rsidRDefault="001E4B44">
                                          <w:pPr>
                                            <w:pStyle w:val="NormalWeb"/>
                                            <w:spacing w:before="0" w:beforeAutospacing="0" w:after="0" w:afterAutospacing="0" w:line="195" w:lineRule="atLeast"/>
                                            <w:jc w:val="center"/>
                                            <w:rPr>
                                              <w:rFonts w:ascii="Arial" w:hAnsi="Arial" w:cs="Arial"/>
                                              <w:color w:val="FFFFFF"/>
                                              <w:sz w:val="17"/>
                                              <w:szCs w:val="17"/>
                                            </w:rPr>
                                          </w:pPr>
                                          <w:r>
                                            <w:rPr>
                                              <w:rFonts w:ascii="Arial" w:hAnsi="Arial" w:cs="Arial"/>
                                              <w:color w:val="FFFFFF"/>
                                              <w:sz w:val="17"/>
                                              <w:szCs w:val="17"/>
                                            </w:rPr>
                                            <w:t>Registered office: Northumbria House, Abbey Road, Pity Me, Durham DH1 5FJ</w:t>
                                          </w:r>
                                        </w:p>
                                      </w:tc>
                                    </w:tr>
                                  </w:tbl>
                                  <w:p w14:paraId="472E7601" w14:textId="77777777" w:rsidR="001E4B44" w:rsidRDefault="001E4B44">
                                    <w:pPr>
                                      <w:jc w:val="center"/>
                                      <w:rPr>
                                        <w:rFonts w:ascii="Times New Roman" w:eastAsia="Times New Roman" w:hAnsi="Times New Roman" w:cs="Times New Roman"/>
                                        <w:sz w:val="20"/>
                                        <w:szCs w:val="20"/>
                                      </w:rPr>
                                    </w:pPr>
                                  </w:p>
                                </w:tc>
                              </w:tr>
                            </w:tbl>
                            <w:p w14:paraId="16804CE9" w14:textId="77777777" w:rsidR="001E4B44" w:rsidRDefault="001E4B44">
                              <w:pPr>
                                <w:jc w:val="center"/>
                                <w:rPr>
                                  <w:vanish/>
                                </w:rPr>
                              </w:pPr>
                            </w:p>
                            <w:tbl>
                              <w:tblPr>
                                <w:tblW w:w="5000" w:type="pct"/>
                                <w:jc w:val="center"/>
                                <w:tblCellMar>
                                  <w:left w:w="0" w:type="dxa"/>
                                  <w:right w:w="0" w:type="dxa"/>
                                </w:tblCellMar>
                                <w:tblLook w:val="04A0" w:firstRow="1" w:lastRow="0" w:firstColumn="1" w:lastColumn="0" w:noHBand="0" w:noVBand="1"/>
                              </w:tblPr>
                              <w:tblGrid>
                                <w:gridCol w:w="9900"/>
                              </w:tblGrid>
                              <w:tr w:rsidR="001E4B44" w14:paraId="27022265" w14:textId="77777777">
                                <w:trPr>
                                  <w:jc w:val="center"/>
                                </w:trPr>
                                <w:tc>
                                  <w:tcPr>
                                    <w:tcW w:w="0" w:type="auto"/>
                                    <w:tcMar>
                                      <w:top w:w="150" w:type="dxa"/>
                                      <w:left w:w="300" w:type="dxa"/>
                                      <w:bottom w:w="150" w:type="dxa"/>
                                      <w:right w:w="300" w:type="dxa"/>
                                    </w:tcMar>
                                    <w:hideMark/>
                                  </w:tcPr>
                                  <w:p w14:paraId="53135073" w14:textId="77777777" w:rsidR="001E4B44" w:rsidRDefault="001E4B44">
                                    <w:pPr>
                                      <w:pStyle w:val="NormalWeb"/>
                                      <w:spacing w:before="0" w:beforeAutospacing="0" w:after="0" w:afterAutospacing="0" w:line="330" w:lineRule="atLeast"/>
                                      <w:jc w:val="center"/>
                                      <w:rPr>
                                        <w:rFonts w:ascii="Arial" w:hAnsi="Arial" w:cs="Arial"/>
                                        <w:color w:val="333333"/>
                                        <w:sz w:val="21"/>
                                        <w:szCs w:val="21"/>
                                      </w:rPr>
                                    </w:pPr>
                                    <w:hyperlink r:id="rId32" w:history="1">
                                      <w:r>
                                        <w:rPr>
                                          <w:rStyle w:val="Hyperlink"/>
                                          <w:rFonts w:ascii="Arial" w:hAnsi="Arial" w:cs="Arial"/>
                                          <w:color w:val="1070A0"/>
                                          <w:sz w:val="21"/>
                                          <w:szCs w:val="21"/>
                                        </w:rPr>
                                        <w:t>Unsubscribe</w:t>
                                      </w:r>
                                    </w:hyperlink>
                                  </w:p>
                                </w:tc>
                              </w:tr>
                            </w:tbl>
                            <w:p w14:paraId="17EE55A2" w14:textId="77777777" w:rsidR="001E4B44" w:rsidRDefault="001E4B44">
                              <w:pPr>
                                <w:jc w:val="center"/>
                                <w:rPr>
                                  <w:rFonts w:ascii="Times New Roman" w:hAnsi="Times New Roman" w:cs="Times New Roman"/>
                                  <w:sz w:val="20"/>
                                  <w:szCs w:val="20"/>
                                </w:rPr>
                              </w:pPr>
                            </w:p>
                          </w:tc>
                        </w:tr>
                      </w:tbl>
                      <w:p w14:paraId="2203EEF8" w14:textId="77777777" w:rsidR="001E4B44" w:rsidRDefault="001E4B44">
                        <w:pPr>
                          <w:jc w:val="center"/>
                          <w:rPr>
                            <w:rFonts w:ascii="Times New Roman" w:eastAsia="Times New Roman" w:hAnsi="Times New Roman" w:cs="Times New Roman"/>
                            <w:sz w:val="20"/>
                            <w:szCs w:val="20"/>
                          </w:rPr>
                        </w:pPr>
                      </w:p>
                    </w:tc>
                  </w:tr>
                </w:tbl>
                <w:p w14:paraId="142F934E" w14:textId="77777777" w:rsidR="001E4B44" w:rsidRDefault="001E4B44">
                  <w:pPr>
                    <w:rPr>
                      <w:rFonts w:ascii="Times New Roman" w:eastAsia="Times New Roman" w:hAnsi="Times New Roman" w:cs="Times New Roman"/>
                      <w:sz w:val="20"/>
                      <w:szCs w:val="20"/>
                    </w:rPr>
                  </w:pPr>
                </w:p>
              </w:tc>
            </w:tr>
          </w:tbl>
          <w:p w14:paraId="3816F9AD" w14:textId="77777777" w:rsidR="001E4B44" w:rsidRDefault="001E4B44">
            <w:pPr>
              <w:jc w:val="center"/>
              <w:rPr>
                <w:rFonts w:ascii="Times New Roman" w:eastAsia="Times New Roman" w:hAnsi="Times New Roman" w:cs="Times New Roman"/>
                <w:sz w:val="20"/>
                <w:szCs w:val="20"/>
              </w:rPr>
            </w:pPr>
          </w:p>
        </w:tc>
      </w:tr>
    </w:tbl>
    <w:p w14:paraId="7CDF38C4" w14:textId="77777777" w:rsidR="00553B0E" w:rsidRDefault="00553B0E">
      <w:bookmarkStart w:id="0" w:name="_GoBack"/>
      <w:bookmarkEnd w:id="0"/>
    </w:p>
    <w:sectPr w:rsidR="00553B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B44"/>
    <w:rsid w:val="001E4B44"/>
    <w:rsid w:val="0055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1CDD"/>
  <w15:chartTrackingRefBased/>
  <w15:docId w15:val="{195B6A0C-A19B-407C-9520-D7528807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4B44"/>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4B44"/>
    <w:rPr>
      <w:color w:val="0563C1"/>
      <w:u w:val="single"/>
    </w:rPr>
  </w:style>
  <w:style w:type="paragraph" w:styleId="NormalWeb">
    <w:name w:val="Normal (Web)"/>
    <w:basedOn w:val="Normal"/>
    <w:uiPriority w:val="99"/>
    <w:semiHidden/>
    <w:unhideWhenUsed/>
    <w:rsid w:val="001E4B44"/>
    <w:pPr>
      <w:spacing w:before="100" w:beforeAutospacing="1" w:after="100" w:afterAutospacing="1"/>
    </w:pPr>
  </w:style>
  <w:style w:type="paragraph" w:customStyle="1" w:styleId="h1">
    <w:name w:val="h1"/>
    <w:basedOn w:val="Normal"/>
    <w:uiPriority w:val="99"/>
    <w:semiHidden/>
    <w:rsid w:val="001E4B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vauiClO6lcvqVBIy0d72?domain=email.wave-utilities.co.uk" TargetMode="External"/><Relationship Id="rId13" Type="http://schemas.openxmlformats.org/officeDocument/2006/relationships/hyperlink" Target="https://protect-eu.mimecast.com/s/lcvDCpgVpUBEVjF7OEzs?domain=email.wave-utilities.co.uk" TargetMode="External"/><Relationship Id="rId18" Type="http://schemas.openxmlformats.org/officeDocument/2006/relationships/hyperlink" Target="https://protect-eu.mimecast.com/s/c5qOCwjgzfWZqDCXhKCy?domain=email.wave-utilities.co.uk" TargetMode="External"/><Relationship Id="rId26"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hyperlink" Target="https://protect-eu.mimecast.com/s/xewHCy8kBHRm8lSv0Sb0?domain=wave-utilities.co.uk" TargetMode="External"/><Relationship Id="rId34" Type="http://schemas.openxmlformats.org/officeDocument/2006/relationships/theme" Target="theme/theme1.xml"/><Relationship Id="rId7" Type="http://schemas.openxmlformats.org/officeDocument/2006/relationships/hyperlink" Target="https://protect-eu.mimecast.com/s/CcqyCk5Mkfp3KMSVIs1T?domain=wave-utilities.co.uk" TargetMode="External"/><Relationship Id="rId12" Type="http://schemas.openxmlformats.org/officeDocument/2006/relationships/hyperlink" Target="https://protect-eu.mimecast.com/s/puBcCoYJou0pg7ioaRQr?domain=email.wave-utilities.co.uk" TargetMode="External"/><Relationship Id="rId17" Type="http://schemas.openxmlformats.org/officeDocument/2006/relationships/hyperlink" Target="https://protect-eu.mimecast.com/s/JgU7CvgJyU30YDfEEJFa?domain=email.wave-utilities.co.uk" TargetMode="External"/><Relationship Id="rId25" Type="http://schemas.openxmlformats.org/officeDocument/2006/relationships/hyperlink" Target="https://protect-eu.mimecast.com/s/qWnrCDREDCkrERiXxZdD?domain=email.wave-utilities.co.uk"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protect-eu.mimecast.com/s/Bc8gCr07rtG3k5iLC02N?domain=wave-utilities.co.uk" TargetMode="External"/><Relationship Id="rId20" Type="http://schemas.openxmlformats.org/officeDocument/2006/relationships/hyperlink" Target="https://protect-eu.mimecast.com/s/vauiClO6lcvqVBIy0d72?domain=email.wave-utilities.co.uk" TargetMode="External"/><Relationship Id="rId29" Type="http://schemas.openxmlformats.org/officeDocument/2006/relationships/hyperlink" Target="https://protect-eu.mimecast.com/s/EoPKCGZKJiQZDVUOPrf6?domain=email.wave-utilities.co.uk" TargetMode="External"/><Relationship Id="rId1" Type="http://schemas.openxmlformats.org/officeDocument/2006/relationships/styles" Target="styles.xml"/><Relationship Id="rId6" Type="http://schemas.openxmlformats.org/officeDocument/2006/relationships/hyperlink" Target="https://protect-eu.mimecast.com/s/R99RCj2JjHv1B7IWDg5C?domain=email.wave-utilities.co.uk" TargetMode="External"/><Relationship Id="rId11" Type="http://schemas.openxmlformats.org/officeDocument/2006/relationships/hyperlink" Target="https://protect-eu.mimecast.com/s/f7wECnZJ0iYpPJimc1Us?domain=email.wave-utilities.co.uk" TargetMode="External"/><Relationship Id="rId24" Type="http://schemas.openxmlformats.org/officeDocument/2006/relationships/hyperlink" Target="https://protect-eu.mimecast.com/s/w4tACBgEAUOJwgiXRgNc?domain=email.wave-utilities.co.uk" TargetMode="External"/><Relationship Id="rId32" Type="http://schemas.openxmlformats.org/officeDocument/2006/relationships/hyperlink" Target="https://protect-eu.mimecast.com/s/gM2ZCKOENcGxXjiwfB9y?domain=email.wave-utilities.co.uk" TargetMode="External"/><Relationship Id="rId5" Type="http://schemas.openxmlformats.org/officeDocument/2006/relationships/hyperlink" Target="https://protect-eu.mimecast.com/s/R99RCj2JjHv1B7IWDg5C?domain=email.wave-utilities.co.uk" TargetMode="External"/><Relationship Id="rId15" Type="http://schemas.openxmlformats.org/officeDocument/2006/relationships/hyperlink" Target="https://protect-eu.mimecast.com/s/Bc8gCr07rtG3k5iLC02N?domain=wave-utilities.co.uk" TargetMode="External"/><Relationship Id="rId23" Type="http://schemas.openxmlformats.org/officeDocument/2006/relationships/hyperlink" Target="mailto:accountmanagement@wave-utilities.co.uk" TargetMode="External"/><Relationship Id="rId28" Type="http://schemas.openxmlformats.org/officeDocument/2006/relationships/image" Target="media/image3.png"/><Relationship Id="rId10" Type="http://schemas.openxmlformats.org/officeDocument/2006/relationships/hyperlink" Target="https://protect-eu.mimecast.com/s/vauiClO6lcvqVBIy0d72?domain=email.wave-utilities.co.uk" TargetMode="External"/><Relationship Id="rId19" Type="http://schemas.openxmlformats.org/officeDocument/2006/relationships/hyperlink" Target="https://protect-eu.mimecast.com/s/B5qFCxGjAf3q72f0cUgj?domain=wave-utilities.co.uk" TargetMode="External"/><Relationship Id="rId31" Type="http://schemas.openxmlformats.org/officeDocument/2006/relationships/hyperlink" Target="https://protect-eu.mimecast.com/s/j041CJZXMiDL67f3pzzB?domain=email.wave-utilities.co.uk" TargetMode="External"/><Relationship Id="rId4" Type="http://schemas.openxmlformats.org/officeDocument/2006/relationships/image" Target="media/image1.jpeg"/><Relationship Id="rId9" Type="http://schemas.openxmlformats.org/officeDocument/2006/relationships/hyperlink" Target="https://protect-eu.mimecast.com/s/L0M4CmwXmHrLgmI9n_5k?domain=email.wave-utilities.co.uk" TargetMode="External"/><Relationship Id="rId14" Type="http://schemas.openxmlformats.org/officeDocument/2006/relationships/hyperlink" Target="https://protect-eu.mimecast.com/s/cas6Cqj8qfo6EpivDeyi?domain=wave-utilities.co.uk" TargetMode="External"/><Relationship Id="rId22" Type="http://schemas.openxmlformats.org/officeDocument/2006/relationships/hyperlink" Target="https://protect-eu.mimecast.com/s/PMfNCzmlDuANk0CWrBOk?domain=email.wave-utilities.co.uk" TargetMode="External"/><Relationship Id="rId27" Type="http://schemas.openxmlformats.org/officeDocument/2006/relationships/hyperlink" Target="https://protect-eu.mimecast.com/s/H8lDCElQEHNovQT023aC?domain=email.wave-utilities.co.uk" TargetMode="External"/><Relationship Id="rId3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Gardiner</dc:creator>
  <cp:keywords/>
  <dc:description/>
  <cp:lastModifiedBy>Gerry Gardiner</cp:lastModifiedBy>
  <cp:revision>1</cp:revision>
  <dcterms:created xsi:type="dcterms:W3CDTF">2020-04-14T09:36:00Z</dcterms:created>
  <dcterms:modified xsi:type="dcterms:W3CDTF">2020-04-14T09:38:00Z</dcterms:modified>
</cp:coreProperties>
</file>